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558599134"/>
        <w:docPartObj>
          <w:docPartGallery w:val="Cover Pages"/>
          <w:docPartUnique/>
        </w:docPartObj>
      </w:sdtPr>
      <w:sdtEndPr>
        <w:rPr>
          <w:rFonts w:ascii="Arial" w:hAnsi="Arial" w:cs="Arial"/>
          <w:position w:val="0"/>
        </w:rPr>
      </w:sdtEndPr>
      <w:sdtContent>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СБОРНИК</w:t>
          </w: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МУНИЦИПАЛЬНЫХ ПРАВОВЫХ АКТОВ</w:t>
          </w: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ОРГАНОВ МЕСТНОГО САМОУПРАВЛЕНИЯ</w:t>
          </w: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МУНИЦИПАЛЬНОГО ОБРАЗОВАНИЯ СЕВЕРНЫЙ СЕЛЬСОВЕТ ПЕРВОМАЙСКОГО РАЙОНА АЛТАЙСКОГО КРАЯ</w:t>
          </w: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Официальное издание</w:t>
          </w:r>
        </w:p>
        <w:p w:rsidR="00E45BEA"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45BEA"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45BEA"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45BEA"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 xml:space="preserve">N </w:t>
          </w:r>
          <w:r w:rsidR="003757B9">
            <w:rPr>
              <w:rFonts w:ascii="Arial" w:hAnsi="Arial" w:cs="Arial"/>
              <w:position w:val="0"/>
            </w:rPr>
            <w:t>7</w:t>
          </w:r>
          <w:r w:rsidR="00DE0C6A">
            <w:rPr>
              <w:rFonts w:ascii="Arial" w:hAnsi="Arial" w:cs="Arial"/>
              <w:position w:val="0"/>
            </w:rPr>
            <w:t xml:space="preserve"> (2</w:t>
          </w:r>
          <w:r w:rsidRPr="006E18A9">
            <w:rPr>
              <w:rFonts w:ascii="Arial" w:hAnsi="Arial" w:cs="Arial"/>
              <w:position w:val="0"/>
            </w:rPr>
            <w:t>)</w:t>
          </w:r>
        </w:p>
        <w:p w:rsidR="00E45BEA" w:rsidRPr="006E18A9" w:rsidRDefault="00E45BEA" w:rsidP="00E45BEA">
          <w:pPr>
            <w:widowControl w:val="0"/>
            <w:suppressAutoHyphens w:val="0"/>
            <w:autoSpaceDE w:val="0"/>
            <w:autoSpaceDN w:val="0"/>
            <w:adjustRightInd w:val="0"/>
            <w:spacing w:before="240"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w:t>
          </w:r>
          <w:r w:rsidR="009756AC">
            <w:rPr>
              <w:rFonts w:ascii="Arial" w:hAnsi="Arial" w:cs="Arial"/>
              <w:position w:val="0"/>
            </w:rPr>
            <w:t>19</w:t>
          </w:r>
          <w:r w:rsidR="00864F53">
            <w:rPr>
              <w:rFonts w:ascii="Arial" w:hAnsi="Arial" w:cs="Arial"/>
              <w:position w:val="0"/>
            </w:rPr>
            <w:t>" декабря</w:t>
          </w:r>
          <w:r>
            <w:rPr>
              <w:rFonts w:ascii="Arial" w:hAnsi="Arial" w:cs="Arial"/>
              <w:position w:val="0"/>
            </w:rPr>
            <w:t xml:space="preserve"> </w:t>
          </w:r>
          <w:r w:rsidRPr="006E18A9">
            <w:rPr>
              <w:rFonts w:ascii="Arial" w:hAnsi="Arial" w:cs="Arial"/>
              <w:position w:val="0"/>
            </w:rPr>
            <w:t>20</w:t>
          </w:r>
          <w:r>
            <w:rPr>
              <w:rFonts w:ascii="Arial" w:hAnsi="Arial" w:cs="Arial"/>
              <w:position w:val="0"/>
            </w:rPr>
            <w:t>25</w:t>
          </w:r>
          <w:r w:rsidRPr="006E18A9">
            <w:rPr>
              <w:rFonts w:ascii="Arial" w:hAnsi="Arial" w:cs="Arial"/>
              <w:position w:val="0"/>
            </w:rPr>
            <w:t xml:space="preserve"> года</w:t>
          </w: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45BEA" w:rsidRPr="006E18A9" w:rsidRDefault="00E45BEA" w:rsidP="00E45BEA">
          <w:pPr>
            <w:suppressAutoHyphens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пос.</w:t>
          </w:r>
          <w:r>
            <w:rPr>
              <w:rFonts w:ascii="Arial" w:hAnsi="Arial" w:cs="Arial"/>
              <w:position w:val="0"/>
            </w:rPr>
            <w:t xml:space="preserve"> Северный</w:t>
          </w:r>
        </w:p>
        <w:p w:rsidR="00E45BEA" w:rsidRDefault="00E45BEA" w:rsidP="00E45BEA">
          <w:pPr>
            <w:ind w:left="0" w:hanging="2"/>
          </w:pPr>
        </w:p>
        <w:p w:rsidR="00E45BEA" w:rsidRDefault="00E45BEA" w:rsidP="00E45BEA">
          <w:pPr>
            <w:ind w:left="0" w:hanging="2"/>
          </w:pPr>
        </w:p>
        <w:p w:rsidR="00E45BEA" w:rsidRDefault="00E45BEA" w:rsidP="00E45BEA">
          <w:pPr>
            <w:ind w:left="0" w:hanging="2"/>
          </w:pPr>
        </w:p>
        <w:p w:rsidR="00E45BEA" w:rsidRDefault="00E45BEA" w:rsidP="00E45BEA">
          <w:pPr>
            <w:ind w:left="0" w:hanging="2"/>
          </w:pPr>
        </w:p>
        <w:p w:rsidR="00E45BEA" w:rsidRDefault="00E45BEA" w:rsidP="00E45BEA">
          <w:pPr>
            <w:ind w:left="0" w:hanging="2"/>
          </w:pPr>
        </w:p>
        <w:p w:rsidR="00E45BEA" w:rsidRDefault="00E45BEA" w:rsidP="00E45BEA">
          <w:pPr>
            <w:ind w:left="0" w:hanging="2"/>
          </w:pPr>
        </w:p>
        <w:p w:rsidR="00E45BEA" w:rsidRDefault="00E45BEA" w:rsidP="00E45BEA">
          <w:pPr>
            <w:ind w:left="0" w:hanging="2"/>
          </w:pPr>
        </w:p>
        <w:p w:rsidR="00E45BEA" w:rsidRDefault="00E45BEA" w:rsidP="00E45BEA">
          <w:pPr>
            <w:ind w:left="0" w:hanging="2"/>
          </w:pPr>
        </w:p>
        <w:p w:rsidR="00E45BEA" w:rsidRDefault="00E45BEA" w:rsidP="00E45BEA">
          <w:pPr>
            <w:ind w:leftChars="0" w:left="0" w:firstLineChars="0" w:firstLine="0"/>
          </w:pPr>
        </w:p>
        <w:p w:rsidR="00E45BEA" w:rsidRDefault="00E45BEA" w:rsidP="00E45BEA">
          <w:pPr>
            <w:suppressAutoHyphens w:val="0"/>
            <w:spacing w:after="200" w:line="276" w:lineRule="auto"/>
            <w:ind w:leftChars="0" w:left="0" w:firstLineChars="0" w:firstLine="0"/>
            <w:textDirection w:val="lrTb"/>
            <w:textAlignment w:val="auto"/>
            <w:outlineLvl w:val="9"/>
            <w:rPr>
              <w:rFonts w:ascii="Arial" w:hAnsi="Arial" w:cs="Arial"/>
              <w:position w:val="0"/>
            </w:rPr>
          </w:pPr>
        </w:p>
        <w:p w:rsidR="00BA503A" w:rsidRDefault="00BA503A" w:rsidP="00E45BEA">
          <w:pPr>
            <w:suppressAutoHyphens w:val="0"/>
            <w:spacing w:after="200" w:line="276" w:lineRule="auto"/>
            <w:ind w:leftChars="0" w:left="0" w:firstLineChars="0" w:firstLine="0"/>
            <w:textDirection w:val="lrTb"/>
            <w:textAlignment w:val="auto"/>
            <w:outlineLvl w:val="9"/>
            <w:rPr>
              <w:rFonts w:ascii="Arial" w:hAnsi="Arial" w:cs="Arial"/>
              <w:position w:val="0"/>
            </w:rPr>
          </w:pPr>
        </w:p>
        <w:p w:rsidR="00E45BEA" w:rsidRDefault="003161BD" w:rsidP="00E45BEA">
          <w:pPr>
            <w:suppressAutoHyphens w:val="0"/>
            <w:spacing w:after="200" w:line="276" w:lineRule="auto"/>
            <w:ind w:leftChars="0" w:left="0" w:firstLineChars="0" w:firstLine="0"/>
            <w:textDirection w:val="lrTb"/>
            <w:textAlignment w:val="auto"/>
            <w:outlineLvl w:val="9"/>
            <w:rPr>
              <w:rFonts w:ascii="Arial" w:hAnsi="Arial" w:cs="Arial"/>
              <w:position w:val="0"/>
            </w:rPr>
          </w:pPr>
        </w:p>
      </w:sdtContent>
    </w:sdt>
    <w:p w:rsidR="00E45BEA" w:rsidRPr="006E18A9" w:rsidRDefault="00E45BEA" w:rsidP="00E45BEA">
      <w:pPr>
        <w:suppressAutoHyphens w:val="0"/>
        <w:spacing w:after="200" w:line="276" w:lineRule="auto"/>
        <w:ind w:leftChars="0" w:left="0" w:firstLineChars="0" w:firstLine="0"/>
        <w:textDirection w:val="lrTb"/>
        <w:textAlignment w:val="auto"/>
        <w:outlineLvl w:val="9"/>
        <w:rPr>
          <w:rFonts w:ascii="Arial" w:hAnsi="Arial" w:cs="Arial"/>
          <w:position w:val="0"/>
        </w:rPr>
      </w:pPr>
      <w:r>
        <w:rPr>
          <w:rFonts w:ascii="Arial" w:hAnsi="Arial" w:cs="Arial"/>
          <w:position w:val="0"/>
        </w:rPr>
        <w:lastRenderedPageBreak/>
        <w:t xml:space="preserve">                                     </w:t>
      </w:r>
      <w:r w:rsidR="004F0904">
        <w:rPr>
          <w:rFonts w:ascii="Arial" w:hAnsi="Arial" w:cs="Arial"/>
          <w:position w:val="0"/>
        </w:rPr>
        <w:t xml:space="preserve">      </w:t>
      </w:r>
      <w:r w:rsidR="00B10FAE">
        <w:rPr>
          <w:rFonts w:ascii="Arial" w:hAnsi="Arial" w:cs="Arial"/>
          <w:position w:val="0"/>
        </w:rPr>
        <w:t xml:space="preserve">  </w:t>
      </w:r>
      <w:r w:rsidRPr="006E18A9">
        <w:rPr>
          <w:rFonts w:ascii="Arial" w:hAnsi="Arial" w:cs="Arial"/>
          <w:position w:val="0"/>
        </w:rPr>
        <w:t>СБОРНИК</w:t>
      </w: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 xml:space="preserve">муниципальных правовых актов </w:t>
      </w: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 xml:space="preserve">органов местного самоуправления </w:t>
      </w: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 xml:space="preserve">муниципального образования Северный сельсовет </w:t>
      </w: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Первомайского района Алтайского края</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67"/>
        <w:jc w:val="both"/>
        <w:textDirection w:val="lrTb"/>
        <w:textAlignment w:val="auto"/>
        <w:outlineLvl w:val="9"/>
        <w:rPr>
          <w:rFonts w:ascii="Arial" w:hAnsi="Arial" w:cs="Arial"/>
          <w:position w:val="0"/>
        </w:rPr>
      </w:pPr>
      <w:r>
        <w:rPr>
          <w:rFonts w:ascii="Arial" w:hAnsi="Arial" w:cs="Arial"/>
          <w:position w:val="0"/>
        </w:rPr>
        <w:t xml:space="preserve">                </w:t>
      </w:r>
      <w:r w:rsidR="000C63CE">
        <w:rPr>
          <w:rFonts w:ascii="Arial" w:hAnsi="Arial" w:cs="Arial"/>
          <w:position w:val="0"/>
        </w:rPr>
        <w:t xml:space="preserve"> </w:t>
      </w:r>
      <w:r w:rsidR="00B10FAE">
        <w:rPr>
          <w:rFonts w:ascii="Arial" w:hAnsi="Arial" w:cs="Arial"/>
          <w:position w:val="0"/>
        </w:rPr>
        <w:t xml:space="preserve"> </w:t>
      </w:r>
      <w:r>
        <w:rPr>
          <w:rFonts w:ascii="Arial" w:hAnsi="Arial" w:cs="Arial"/>
          <w:position w:val="0"/>
        </w:rPr>
        <w:t xml:space="preserve"> </w:t>
      </w:r>
      <w:r w:rsidRPr="006E18A9">
        <w:rPr>
          <w:rFonts w:ascii="Arial" w:hAnsi="Arial" w:cs="Arial"/>
          <w:position w:val="0"/>
        </w:rPr>
        <w:t xml:space="preserve">N </w:t>
      </w:r>
      <w:r w:rsidR="003757B9">
        <w:rPr>
          <w:rFonts w:ascii="Arial" w:hAnsi="Arial" w:cs="Arial"/>
          <w:position w:val="0"/>
        </w:rPr>
        <w:t>7</w:t>
      </w:r>
      <w:r w:rsidRPr="006E18A9">
        <w:rPr>
          <w:rFonts w:ascii="Arial" w:hAnsi="Arial" w:cs="Arial"/>
          <w:position w:val="0"/>
        </w:rPr>
        <w:t>(</w:t>
      </w:r>
      <w:r w:rsidR="00DE0C6A">
        <w:rPr>
          <w:rFonts w:ascii="Arial" w:hAnsi="Arial" w:cs="Arial"/>
          <w:position w:val="0"/>
        </w:rPr>
        <w:t>2</w:t>
      </w:r>
      <w:r w:rsidRPr="006E18A9">
        <w:rPr>
          <w:rFonts w:ascii="Arial" w:hAnsi="Arial" w:cs="Arial"/>
          <w:position w:val="0"/>
        </w:rPr>
        <w:t>) "</w:t>
      </w:r>
      <w:r w:rsidR="009756AC">
        <w:rPr>
          <w:rFonts w:ascii="Arial" w:hAnsi="Arial" w:cs="Arial"/>
          <w:position w:val="0"/>
        </w:rPr>
        <w:t>19</w:t>
      </w:r>
      <w:r w:rsidRPr="006E18A9">
        <w:rPr>
          <w:rFonts w:ascii="Arial" w:hAnsi="Arial" w:cs="Arial"/>
          <w:position w:val="0"/>
        </w:rPr>
        <w:t>"</w:t>
      </w:r>
      <w:r w:rsidR="00864F53">
        <w:rPr>
          <w:rFonts w:ascii="Arial" w:hAnsi="Arial" w:cs="Arial"/>
          <w:position w:val="0"/>
        </w:rPr>
        <w:t xml:space="preserve"> декабря</w:t>
      </w:r>
      <w:r w:rsidRPr="006E18A9">
        <w:rPr>
          <w:rFonts w:ascii="Arial" w:hAnsi="Arial" w:cs="Arial"/>
          <w:position w:val="0"/>
        </w:rPr>
        <w:t xml:space="preserve"> 20</w:t>
      </w:r>
      <w:r>
        <w:rPr>
          <w:rFonts w:ascii="Arial" w:hAnsi="Arial" w:cs="Arial"/>
          <w:position w:val="0"/>
        </w:rPr>
        <w:t>25</w:t>
      </w:r>
      <w:r w:rsidRPr="006E18A9">
        <w:rPr>
          <w:rFonts w:ascii="Arial" w:hAnsi="Arial" w:cs="Arial"/>
          <w:position w:val="0"/>
        </w:rPr>
        <w:t xml:space="preserve"> года</w:t>
      </w:r>
    </w:p>
    <w:p w:rsidR="00E45BEA" w:rsidRPr="006E18A9" w:rsidRDefault="00E45BEA" w:rsidP="00E45BEA">
      <w:pPr>
        <w:widowControl w:val="0"/>
        <w:suppressAutoHyphens w:val="0"/>
        <w:autoSpaceDE w:val="0"/>
        <w:autoSpaceDN w:val="0"/>
        <w:adjustRightInd w:val="0"/>
        <w:spacing w:line="240" w:lineRule="auto"/>
        <w:ind w:leftChars="0" w:left="0" w:firstLineChars="0" w:firstLine="567"/>
        <w:jc w:val="both"/>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67"/>
        <w:jc w:val="both"/>
        <w:textDirection w:val="lrTb"/>
        <w:textAlignment w:val="auto"/>
        <w:outlineLvl w:val="9"/>
        <w:rPr>
          <w:rFonts w:ascii="Arial" w:hAnsi="Arial" w:cs="Arial"/>
          <w:position w:val="0"/>
        </w:rPr>
      </w:pPr>
      <w:r>
        <w:rPr>
          <w:rFonts w:ascii="Arial" w:hAnsi="Arial" w:cs="Arial"/>
          <w:position w:val="0"/>
        </w:rPr>
        <w:t xml:space="preserve">                   </w:t>
      </w:r>
      <w:r w:rsidR="000C63CE">
        <w:rPr>
          <w:rFonts w:ascii="Arial" w:hAnsi="Arial" w:cs="Arial"/>
          <w:position w:val="0"/>
        </w:rPr>
        <w:t xml:space="preserve">     </w:t>
      </w:r>
      <w:r w:rsidR="00B10FAE">
        <w:rPr>
          <w:rFonts w:ascii="Arial" w:hAnsi="Arial" w:cs="Arial"/>
          <w:position w:val="0"/>
        </w:rPr>
        <w:t xml:space="preserve"> </w:t>
      </w:r>
      <w:r>
        <w:rPr>
          <w:rFonts w:ascii="Arial" w:hAnsi="Arial" w:cs="Arial"/>
          <w:position w:val="0"/>
        </w:rPr>
        <w:t xml:space="preserve"> </w:t>
      </w:r>
      <w:r w:rsidRPr="006E18A9">
        <w:rPr>
          <w:rFonts w:ascii="Arial" w:hAnsi="Arial" w:cs="Arial"/>
          <w:position w:val="0"/>
        </w:rPr>
        <w:t>Официальное издание</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r w:rsidRPr="006E18A9">
        <w:rPr>
          <w:rFonts w:ascii="Arial" w:hAnsi="Arial" w:cs="Arial"/>
          <w:position w:val="0"/>
        </w:rPr>
        <w:t>СОДЕРЖАНИЕ</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Раздел 1. Решения Совета депутатов Северного сельсовета Первомайского района Алтайского края</w:t>
      </w:r>
    </w:p>
    <w:p w:rsidR="00DE0C6A" w:rsidRPr="00DE0C6A" w:rsidRDefault="00DE0C6A" w:rsidP="00DE0C6A">
      <w:pPr>
        <w:pStyle w:val="af1"/>
        <w:numPr>
          <w:ilvl w:val="0"/>
          <w:numId w:val="6"/>
        </w:numPr>
        <w:tabs>
          <w:tab w:val="left" w:pos="5380"/>
        </w:tabs>
        <w:jc w:val="both"/>
        <w:rPr>
          <w:rFonts w:ascii="Times New Roman" w:hAnsi="Times New Roman" w:cs="Times New Roman"/>
          <w:sz w:val="28"/>
          <w:szCs w:val="28"/>
        </w:rPr>
      </w:pPr>
      <w:r w:rsidRPr="00DE0C6A">
        <w:rPr>
          <w:rFonts w:ascii="Times New Roman" w:hAnsi="Times New Roman" w:cs="Times New Roman"/>
          <w:sz w:val="28"/>
          <w:szCs w:val="28"/>
        </w:rPr>
        <w:t>Решение № 121 от 19.12.2025 г. «О внесении изменений в решение Совета депутатов от 28.10.2021 № 28 «О Положении о порядке назначения</w:t>
      </w:r>
      <w:r>
        <w:rPr>
          <w:rFonts w:ascii="Times New Roman" w:hAnsi="Times New Roman" w:cs="Times New Roman"/>
          <w:sz w:val="28"/>
          <w:szCs w:val="28"/>
        </w:rPr>
        <w:t xml:space="preserve"> </w:t>
      </w:r>
      <w:r w:rsidRPr="00DE0C6A">
        <w:rPr>
          <w:rFonts w:ascii="Times New Roman" w:hAnsi="Times New Roman" w:cs="Times New Roman"/>
          <w:sz w:val="28"/>
          <w:szCs w:val="28"/>
        </w:rPr>
        <w:t>и проведения опроса граждан в муниципальном образовании Северный сельсовет Первомайского района Алтайского края»</w:t>
      </w:r>
      <w:r w:rsidR="00CC0F22">
        <w:rPr>
          <w:rFonts w:ascii="Times New Roman" w:hAnsi="Times New Roman" w:cs="Times New Roman"/>
          <w:sz w:val="28"/>
          <w:szCs w:val="28"/>
        </w:rPr>
        <w:t xml:space="preserve"> _______4</w:t>
      </w:r>
    </w:p>
    <w:p w:rsidR="00745831" w:rsidRPr="00745831" w:rsidRDefault="00745831" w:rsidP="00745831">
      <w:pPr>
        <w:pStyle w:val="af1"/>
        <w:numPr>
          <w:ilvl w:val="0"/>
          <w:numId w:val="6"/>
        </w:numPr>
        <w:tabs>
          <w:tab w:val="left" w:pos="5380"/>
        </w:tabs>
        <w:jc w:val="both"/>
        <w:rPr>
          <w:rFonts w:ascii="Times New Roman" w:hAnsi="Times New Roman" w:cs="Times New Roman"/>
          <w:sz w:val="28"/>
          <w:szCs w:val="28"/>
        </w:rPr>
      </w:pPr>
      <w:r w:rsidRPr="00745831">
        <w:rPr>
          <w:rFonts w:ascii="Times New Roman" w:hAnsi="Times New Roman" w:cs="Times New Roman"/>
          <w:sz w:val="28"/>
          <w:szCs w:val="28"/>
        </w:rPr>
        <w:t>Решение № 123 от 19.12.2025 г. «Об утверждении Положения о порядке назначения, индексации и выплаты за выслугу лет лицам, замещавшим должности муниципальной службы в органах местного самоуправления муниципального образования Северный сельсовет Первомайского района Алтайского края»</w:t>
      </w:r>
      <w:r w:rsidR="00CC0F22">
        <w:rPr>
          <w:rFonts w:ascii="Times New Roman" w:hAnsi="Times New Roman" w:cs="Times New Roman"/>
          <w:sz w:val="28"/>
          <w:szCs w:val="28"/>
        </w:rPr>
        <w:t xml:space="preserve"> ____________________8</w:t>
      </w:r>
    </w:p>
    <w:p w:rsidR="00FA5E1B" w:rsidRPr="00745831" w:rsidRDefault="00745831" w:rsidP="00745831">
      <w:pPr>
        <w:pStyle w:val="af1"/>
        <w:numPr>
          <w:ilvl w:val="0"/>
          <w:numId w:val="6"/>
        </w:numPr>
        <w:tabs>
          <w:tab w:val="left" w:pos="5380"/>
        </w:tabs>
        <w:rPr>
          <w:rFonts w:ascii="Times New Roman" w:hAnsi="Times New Roman" w:cs="Times New Roman"/>
          <w:sz w:val="28"/>
          <w:szCs w:val="28"/>
        </w:rPr>
      </w:pPr>
      <w:r w:rsidRPr="00745831">
        <w:rPr>
          <w:rFonts w:ascii="Times New Roman" w:hAnsi="Times New Roman" w:cs="Times New Roman"/>
          <w:sz w:val="28"/>
          <w:szCs w:val="28"/>
        </w:rPr>
        <w:lastRenderedPageBreak/>
        <w:t>Решение № 133 от 19.12.</w:t>
      </w:r>
      <w:r w:rsidR="00CC0F22">
        <w:rPr>
          <w:rFonts w:ascii="Times New Roman" w:hAnsi="Times New Roman" w:cs="Times New Roman"/>
          <w:sz w:val="28"/>
          <w:szCs w:val="28"/>
        </w:rPr>
        <w:t xml:space="preserve">2025 г. </w:t>
      </w:r>
      <w:r w:rsidRPr="00745831">
        <w:rPr>
          <w:rFonts w:ascii="Times New Roman" w:hAnsi="Times New Roman" w:cs="Times New Roman"/>
          <w:sz w:val="28"/>
          <w:szCs w:val="28"/>
        </w:rPr>
        <w:t>«Об утверждении Порядка принятия решения о применении к депутату, главе муниципального образования мер ответственности, предусмотренных частью 7.3-1 статьи 40 ФЗ «Об общих принцип</w:t>
      </w:r>
      <w:r>
        <w:rPr>
          <w:rFonts w:ascii="Times New Roman" w:hAnsi="Times New Roman" w:cs="Times New Roman"/>
          <w:sz w:val="28"/>
          <w:szCs w:val="28"/>
        </w:rPr>
        <w:t>ах местного самоуправле</w:t>
      </w:r>
      <w:r w:rsidR="00F9291C">
        <w:rPr>
          <w:rFonts w:ascii="Times New Roman" w:hAnsi="Times New Roman" w:cs="Times New Roman"/>
          <w:sz w:val="28"/>
          <w:szCs w:val="28"/>
        </w:rPr>
        <w:t>ния в РФ _____________________21</w:t>
      </w:r>
    </w:p>
    <w:p w:rsidR="00E45BEA" w:rsidRPr="006E18A9" w:rsidRDefault="00E45BEA" w:rsidP="00E45BEA">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rFonts w:ascii="Arial" w:hAnsi="Arial" w:cs="Arial"/>
          <w:position w:val="0"/>
        </w:rPr>
      </w:pPr>
      <w:r w:rsidRPr="006E18A9">
        <w:rPr>
          <w:rFonts w:ascii="Arial" w:hAnsi="Arial" w:cs="Arial"/>
          <w:position w:val="0"/>
        </w:rPr>
        <w:t>Раздел 2. Постановления главы Северного сельсовета Первомайского района Алтайского края</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1. ________________________________________</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2. ________________________</w:t>
      </w:r>
      <w:r>
        <w:rPr>
          <w:rFonts w:ascii="Arial" w:hAnsi="Arial" w:cs="Arial"/>
          <w:position w:val="0"/>
        </w:rPr>
        <w:t>________________</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Раздел 3. Распоряжения главы Северного сельсовета Первомайского района Алтайского края</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1. ________________________________________</w:t>
      </w:r>
    </w:p>
    <w:p w:rsidR="00E45BEA"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2. ________________________</w:t>
      </w:r>
      <w:r>
        <w:rPr>
          <w:rFonts w:ascii="Arial" w:hAnsi="Arial" w:cs="Arial"/>
          <w:position w:val="0"/>
        </w:rPr>
        <w:t>________________</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tabs>
          <w:tab w:val="left" w:pos="1418"/>
          <w:tab w:val="left" w:pos="1701"/>
        </w:tabs>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Раздел</w:t>
      </w:r>
      <w:r w:rsidRPr="006E18A9">
        <w:rPr>
          <w:rFonts w:ascii="Arial" w:hAnsi="Arial" w:cs="Arial"/>
          <w:position w:val="0"/>
        </w:rPr>
        <w:tab/>
        <w:t>4.</w:t>
      </w:r>
      <w:r w:rsidRPr="006E18A9">
        <w:rPr>
          <w:rFonts w:ascii="Arial" w:hAnsi="Arial" w:cs="Arial"/>
          <w:position w:val="0"/>
        </w:rPr>
        <w:tab/>
        <w:t>Постановления администрации Северного сельсовета Первомайского района Алтайского края</w:t>
      </w:r>
    </w:p>
    <w:p w:rsidR="00E45BEA" w:rsidRPr="006E18A9" w:rsidRDefault="0069758D"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 xml:space="preserve">1. </w:t>
      </w:r>
      <w:r w:rsidR="005C7C37">
        <w:rPr>
          <w:rFonts w:ascii="Arial" w:hAnsi="Arial" w:cs="Arial"/>
          <w:position w:val="0"/>
        </w:rPr>
        <w:t>____________________________________</w:t>
      </w:r>
      <w:r w:rsidR="00DE0C6A">
        <w:rPr>
          <w:rFonts w:ascii="Arial" w:hAnsi="Arial" w:cs="Arial"/>
          <w:position w:val="0"/>
        </w:rPr>
        <w:t>_________</w:t>
      </w:r>
    </w:p>
    <w:p w:rsidR="00E45BEA"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2.</w:t>
      </w:r>
      <w:r w:rsidR="00864F53">
        <w:rPr>
          <w:rFonts w:ascii="Arial" w:hAnsi="Arial" w:cs="Arial"/>
          <w:position w:val="0"/>
        </w:rPr>
        <w:t xml:space="preserve"> </w:t>
      </w:r>
      <w:r w:rsidR="008A24BD">
        <w:rPr>
          <w:rFonts w:ascii="Arial" w:hAnsi="Arial" w:cs="Arial"/>
          <w:position w:val="0"/>
        </w:rPr>
        <w:t>_________________</w:t>
      </w:r>
      <w:r w:rsidR="00DE0C6A">
        <w:rPr>
          <w:rFonts w:ascii="Arial" w:hAnsi="Arial" w:cs="Arial"/>
          <w:position w:val="0"/>
        </w:rPr>
        <w:t>____________________________</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tabs>
          <w:tab w:val="left" w:pos="1418"/>
          <w:tab w:val="left" w:pos="1701"/>
        </w:tabs>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Раздел</w:t>
      </w:r>
      <w:r>
        <w:rPr>
          <w:rFonts w:ascii="Arial" w:hAnsi="Arial" w:cs="Arial"/>
          <w:position w:val="0"/>
        </w:rPr>
        <w:tab/>
        <w:t>5</w:t>
      </w:r>
      <w:r w:rsidRPr="006E18A9">
        <w:rPr>
          <w:rFonts w:ascii="Arial" w:hAnsi="Arial" w:cs="Arial"/>
          <w:position w:val="0"/>
        </w:rPr>
        <w:t>.</w:t>
      </w:r>
      <w:r w:rsidRPr="006E18A9">
        <w:rPr>
          <w:rFonts w:ascii="Arial" w:hAnsi="Arial" w:cs="Arial"/>
          <w:position w:val="0"/>
        </w:rPr>
        <w:tab/>
        <w:t>Распоряжения администрации Северного сельсовета Первомайского района Алтайского края</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1. __________________________</w:t>
      </w:r>
      <w:r>
        <w:rPr>
          <w:rFonts w:ascii="Arial" w:hAnsi="Arial" w:cs="Arial"/>
          <w:position w:val="0"/>
        </w:rPr>
        <w:t>______________</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2. __________________________</w:t>
      </w:r>
      <w:r>
        <w:rPr>
          <w:rFonts w:ascii="Arial" w:hAnsi="Arial" w:cs="Arial"/>
          <w:position w:val="0"/>
        </w:rPr>
        <w:t>______________</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Раздел 6</w:t>
      </w:r>
      <w:r w:rsidRPr="006E18A9">
        <w:rPr>
          <w:rFonts w:ascii="Arial" w:hAnsi="Arial" w:cs="Arial"/>
          <w:position w:val="0"/>
        </w:rPr>
        <w:t>. Иная официальная информация</w:t>
      </w:r>
    </w:p>
    <w:p w:rsidR="00745831" w:rsidRPr="00CC0F22" w:rsidRDefault="00CC0F22" w:rsidP="00CC0F22">
      <w:pPr>
        <w:pStyle w:val="af1"/>
        <w:widowControl w:val="0"/>
        <w:numPr>
          <w:ilvl w:val="0"/>
          <w:numId w:val="20"/>
        </w:numPr>
        <w:autoSpaceDE w:val="0"/>
        <w:autoSpaceDN w:val="0"/>
        <w:adjustRightInd w:val="0"/>
        <w:spacing w:line="240" w:lineRule="auto"/>
        <w:jc w:val="both"/>
        <w:rPr>
          <w:rFonts w:ascii="Arial" w:hAnsi="Arial" w:cs="Arial"/>
        </w:rPr>
      </w:pPr>
      <w:r>
        <w:rPr>
          <w:rFonts w:ascii="Arial" w:hAnsi="Arial" w:cs="Arial"/>
        </w:rPr>
        <w:t>________________________________________________</w:t>
      </w:r>
    </w:p>
    <w:p w:rsidR="00745831" w:rsidRDefault="00745831" w:rsidP="00F0224D">
      <w:pPr>
        <w:ind w:leftChars="0" w:left="0" w:firstLineChars="0" w:firstLine="0"/>
        <w:rPr>
          <w:sz w:val="28"/>
          <w:szCs w:val="28"/>
        </w:rPr>
      </w:pPr>
    </w:p>
    <w:p w:rsidR="00DE0C6A" w:rsidRPr="00BE38D5" w:rsidRDefault="00DE0C6A" w:rsidP="00DE0C6A">
      <w:pPr>
        <w:tabs>
          <w:tab w:val="left" w:pos="1245"/>
          <w:tab w:val="center" w:pos="4960"/>
          <w:tab w:val="left" w:pos="5380"/>
        </w:tabs>
        <w:spacing w:line="240" w:lineRule="auto"/>
        <w:ind w:left="1" w:hanging="3"/>
        <w:rPr>
          <w:b/>
          <w:sz w:val="28"/>
          <w:szCs w:val="28"/>
        </w:rPr>
      </w:pPr>
      <w:r w:rsidRPr="00BE38D5">
        <w:rPr>
          <w:b/>
          <w:sz w:val="28"/>
          <w:szCs w:val="28"/>
        </w:rPr>
        <w:t>СОВЕТ ДЕПУТАТОВ СЕВЕРНОГО СЕЛЬСОВЕТА</w:t>
      </w:r>
    </w:p>
    <w:p w:rsidR="00DE0C6A" w:rsidRPr="00BE38D5" w:rsidRDefault="00DE0C6A" w:rsidP="00DE0C6A">
      <w:pPr>
        <w:tabs>
          <w:tab w:val="left" w:pos="5380"/>
        </w:tabs>
        <w:spacing w:line="240" w:lineRule="auto"/>
        <w:ind w:left="1" w:hanging="3"/>
        <w:jc w:val="center"/>
        <w:rPr>
          <w:b/>
          <w:sz w:val="28"/>
          <w:szCs w:val="28"/>
        </w:rPr>
      </w:pPr>
      <w:r w:rsidRPr="00BE38D5">
        <w:rPr>
          <w:b/>
          <w:sz w:val="28"/>
          <w:szCs w:val="28"/>
        </w:rPr>
        <w:t>ПЕРВОМАЙСКОГО РАЙОНА АЛТАЙСКОГО КРАЯ</w:t>
      </w:r>
    </w:p>
    <w:p w:rsidR="00DE0C6A" w:rsidRPr="00BE38D5" w:rsidRDefault="00DE0C6A" w:rsidP="00DE0C6A">
      <w:pPr>
        <w:tabs>
          <w:tab w:val="left" w:pos="5380"/>
        </w:tabs>
        <w:spacing w:line="240" w:lineRule="auto"/>
        <w:ind w:left="1" w:hanging="3"/>
        <w:jc w:val="center"/>
        <w:rPr>
          <w:b/>
          <w:sz w:val="28"/>
          <w:szCs w:val="28"/>
        </w:rPr>
      </w:pPr>
    </w:p>
    <w:p w:rsidR="00DE0C6A" w:rsidRPr="00BE38D5" w:rsidRDefault="00DE0C6A" w:rsidP="00DE0C6A">
      <w:pPr>
        <w:tabs>
          <w:tab w:val="left" w:pos="5380"/>
        </w:tabs>
        <w:spacing w:line="240" w:lineRule="auto"/>
        <w:ind w:left="1" w:hanging="3"/>
        <w:jc w:val="center"/>
        <w:rPr>
          <w:b/>
          <w:sz w:val="28"/>
          <w:szCs w:val="28"/>
        </w:rPr>
      </w:pPr>
      <w:r w:rsidRPr="00BE38D5">
        <w:rPr>
          <w:b/>
          <w:sz w:val="28"/>
          <w:szCs w:val="28"/>
        </w:rPr>
        <w:t>Р Е Ш Е Н И Е</w:t>
      </w:r>
    </w:p>
    <w:p w:rsidR="00DE0C6A" w:rsidRPr="00BE38D5" w:rsidRDefault="00DE0C6A" w:rsidP="00DE0C6A">
      <w:pPr>
        <w:tabs>
          <w:tab w:val="left" w:pos="5380"/>
        </w:tabs>
        <w:spacing w:line="240" w:lineRule="auto"/>
        <w:ind w:left="1" w:hanging="3"/>
        <w:jc w:val="center"/>
        <w:rPr>
          <w:b/>
          <w:sz w:val="28"/>
          <w:szCs w:val="28"/>
        </w:rPr>
      </w:pPr>
    </w:p>
    <w:p w:rsidR="00DE0C6A" w:rsidRPr="00BE38D5" w:rsidRDefault="00DE0C6A" w:rsidP="00DE0C6A">
      <w:pPr>
        <w:tabs>
          <w:tab w:val="left" w:pos="9043"/>
        </w:tabs>
        <w:spacing w:line="240" w:lineRule="auto"/>
        <w:ind w:left="1" w:hanging="3"/>
        <w:jc w:val="both"/>
        <w:rPr>
          <w:sz w:val="28"/>
          <w:szCs w:val="28"/>
        </w:rPr>
      </w:pPr>
      <w:r>
        <w:rPr>
          <w:sz w:val="28"/>
          <w:szCs w:val="28"/>
        </w:rPr>
        <w:t>19.12.2025г.                                                                    № 121</w:t>
      </w:r>
    </w:p>
    <w:p w:rsidR="00DE0C6A" w:rsidRPr="00BE38D5" w:rsidRDefault="00DE0C6A" w:rsidP="00DE0C6A">
      <w:pPr>
        <w:tabs>
          <w:tab w:val="left" w:pos="5380"/>
        </w:tabs>
        <w:spacing w:line="240" w:lineRule="auto"/>
        <w:ind w:left="1" w:hanging="3"/>
        <w:jc w:val="center"/>
        <w:rPr>
          <w:sz w:val="28"/>
          <w:szCs w:val="28"/>
        </w:rPr>
      </w:pPr>
      <w:r w:rsidRPr="00BE38D5">
        <w:rPr>
          <w:sz w:val="28"/>
          <w:szCs w:val="28"/>
        </w:rPr>
        <w:t>пос. Северный</w:t>
      </w:r>
    </w:p>
    <w:p w:rsidR="00DE0C6A" w:rsidRPr="00BE38D5" w:rsidRDefault="00DE0C6A" w:rsidP="00DE0C6A">
      <w:pPr>
        <w:tabs>
          <w:tab w:val="left" w:pos="5380"/>
        </w:tabs>
        <w:spacing w:line="240" w:lineRule="auto"/>
        <w:ind w:left="1" w:hanging="3"/>
        <w:jc w:val="both"/>
        <w:rPr>
          <w:sz w:val="28"/>
          <w:szCs w:val="28"/>
        </w:rPr>
      </w:pPr>
    </w:p>
    <w:p w:rsidR="00DE0C6A" w:rsidRPr="00F033EB" w:rsidRDefault="00DE0C6A" w:rsidP="00DE0C6A">
      <w:pPr>
        <w:tabs>
          <w:tab w:val="left" w:pos="5380"/>
        </w:tabs>
        <w:spacing w:line="240" w:lineRule="auto"/>
        <w:ind w:left="0" w:hanging="2"/>
        <w:jc w:val="both"/>
        <w:rPr>
          <w:rFonts w:ascii="Arial" w:hAnsi="Arial" w:cs="Arial"/>
        </w:rPr>
      </w:pPr>
      <w:r w:rsidRPr="00F033EB">
        <w:rPr>
          <w:rFonts w:ascii="Arial" w:hAnsi="Arial" w:cs="Arial"/>
        </w:rPr>
        <w:t xml:space="preserve">                                          </w:t>
      </w:r>
    </w:p>
    <w:p w:rsidR="00DE0C6A" w:rsidRPr="00BE38D5" w:rsidRDefault="00DE0C6A" w:rsidP="00DE0C6A">
      <w:pPr>
        <w:tabs>
          <w:tab w:val="left" w:pos="5380"/>
        </w:tabs>
        <w:spacing w:line="240" w:lineRule="auto"/>
        <w:ind w:left="0" w:hanging="2"/>
        <w:jc w:val="both"/>
      </w:pPr>
      <w:r w:rsidRPr="00BE38D5">
        <w:t xml:space="preserve">О внесении изменений в решение </w:t>
      </w:r>
    </w:p>
    <w:p w:rsidR="00DE0C6A" w:rsidRPr="00BE38D5" w:rsidRDefault="00DE0C6A" w:rsidP="00DE0C6A">
      <w:pPr>
        <w:tabs>
          <w:tab w:val="left" w:pos="5380"/>
        </w:tabs>
        <w:spacing w:line="240" w:lineRule="auto"/>
        <w:ind w:left="0" w:hanging="2"/>
        <w:jc w:val="both"/>
      </w:pPr>
      <w:r>
        <w:t>Совета депутатов от 28.10.2021 № 28</w:t>
      </w:r>
    </w:p>
    <w:p w:rsidR="00DE0C6A" w:rsidRPr="00BE38D5" w:rsidRDefault="00DE0C6A" w:rsidP="00DE0C6A">
      <w:pPr>
        <w:tabs>
          <w:tab w:val="left" w:pos="5380"/>
        </w:tabs>
        <w:spacing w:line="240" w:lineRule="auto"/>
        <w:ind w:left="0" w:hanging="2"/>
        <w:jc w:val="both"/>
      </w:pPr>
      <w:r w:rsidRPr="00BE38D5">
        <w:t>«О Положении о порядке назначения</w:t>
      </w:r>
    </w:p>
    <w:p w:rsidR="00DE0C6A" w:rsidRPr="00BE38D5" w:rsidRDefault="00DE0C6A" w:rsidP="00DE0C6A">
      <w:pPr>
        <w:tabs>
          <w:tab w:val="left" w:pos="5380"/>
        </w:tabs>
        <w:spacing w:line="240" w:lineRule="auto"/>
        <w:ind w:left="0" w:hanging="2"/>
        <w:jc w:val="both"/>
      </w:pPr>
      <w:r w:rsidRPr="00BE38D5">
        <w:t xml:space="preserve">и проведения опроса граждан в </w:t>
      </w:r>
    </w:p>
    <w:p w:rsidR="00DE0C6A" w:rsidRPr="00BE38D5" w:rsidRDefault="00DE0C6A" w:rsidP="00DE0C6A">
      <w:pPr>
        <w:tabs>
          <w:tab w:val="left" w:pos="5380"/>
        </w:tabs>
        <w:spacing w:line="240" w:lineRule="auto"/>
        <w:ind w:left="0" w:hanging="2"/>
        <w:jc w:val="both"/>
      </w:pPr>
      <w:r w:rsidRPr="00BE38D5">
        <w:t xml:space="preserve">муниципальном образовании </w:t>
      </w:r>
    </w:p>
    <w:p w:rsidR="00DE0C6A" w:rsidRPr="00BE38D5" w:rsidRDefault="00DE0C6A" w:rsidP="00DE0C6A">
      <w:pPr>
        <w:tabs>
          <w:tab w:val="left" w:pos="5380"/>
        </w:tabs>
        <w:spacing w:line="240" w:lineRule="auto"/>
        <w:ind w:left="0" w:hanging="2"/>
        <w:jc w:val="both"/>
      </w:pPr>
      <w:r w:rsidRPr="00BE38D5">
        <w:t>Северный сельсовет Первомайского</w:t>
      </w:r>
    </w:p>
    <w:p w:rsidR="00DE0C6A" w:rsidRPr="00BE38D5" w:rsidRDefault="00DE0C6A" w:rsidP="00DE0C6A">
      <w:pPr>
        <w:tabs>
          <w:tab w:val="left" w:pos="5380"/>
        </w:tabs>
        <w:spacing w:line="240" w:lineRule="auto"/>
        <w:ind w:left="0" w:hanging="2"/>
        <w:jc w:val="both"/>
      </w:pPr>
      <w:r w:rsidRPr="00BE38D5">
        <w:t>района Алтайского края»</w:t>
      </w:r>
    </w:p>
    <w:p w:rsidR="00DE0C6A" w:rsidRPr="00F033EB" w:rsidRDefault="00DE0C6A" w:rsidP="00DE0C6A">
      <w:pPr>
        <w:tabs>
          <w:tab w:val="left" w:pos="5380"/>
        </w:tabs>
        <w:spacing w:line="240" w:lineRule="auto"/>
        <w:ind w:left="0" w:hanging="2"/>
        <w:jc w:val="both"/>
        <w:rPr>
          <w:rFonts w:ascii="Arial" w:hAnsi="Arial" w:cs="Arial"/>
        </w:rPr>
      </w:pPr>
    </w:p>
    <w:p w:rsidR="00DE0C6A" w:rsidRPr="00F033EB" w:rsidRDefault="00DE0C6A" w:rsidP="00DE0C6A">
      <w:pPr>
        <w:spacing w:line="240" w:lineRule="auto"/>
        <w:ind w:left="0" w:hanging="2"/>
        <w:jc w:val="both"/>
        <w:rPr>
          <w:rFonts w:ascii="Arial" w:hAnsi="Arial" w:cs="Arial"/>
        </w:rPr>
      </w:pPr>
      <w:r w:rsidRPr="00F033EB">
        <w:rPr>
          <w:rFonts w:ascii="Arial" w:hAnsi="Arial" w:cs="Arial"/>
          <w:spacing w:val="-3"/>
        </w:rPr>
        <w:t xml:space="preserve">В целях приведения Положения </w:t>
      </w:r>
      <w:r w:rsidRPr="00F033EB">
        <w:rPr>
          <w:rFonts w:ascii="Arial" w:hAnsi="Arial" w:cs="Arial"/>
        </w:rPr>
        <w:t>о порядке назначения и проведения опроса граждан в муниципальном образовании Северный сельсовет Первомайского района Алтайского края</w:t>
      </w:r>
      <w:r w:rsidRPr="00F033EB">
        <w:rPr>
          <w:rFonts w:ascii="Arial" w:hAnsi="Arial" w:cs="Arial"/>
          <w:spacing w:val="-3"/>
        </w:rPr>
        <w:t>, утвержденного решением Совета депутатов Северног</w:t>
      </w:r>
      <w:r>
        <w:rPr>
          <w:rFonts w:ascii="Arial" w:hAnsi="Arial" w:cs="Arial"/>
          <w:spacing w:val="-3"/>
        </w:rPr>
        <w:t xml:space="preserve">о сельсовета от 28.10.2021г.  № 28 в соответствие с </w:t>
      </w:r>
      <w:r w:rsidRPr="00F033EB">
        <w:rPr>
          <w:rFonts w:ascii="Arial" w:hAnsi="Arial" w:cs="Arial"/>
          <w:spacing w:val="-3"/>
        </w:rPr>
        <w:t>требованиями Федерального закона от 06.10.2003 № 131-ФЗ "Об общих принципах организации местного самоуправления в Российской Федерации", руководствуясь Уставом муниципального образования Северный сельсовет Первомайского района Алтайского края, Совет депутатов Северного сельсовета Первом</w:t>
      </w:r>
      <w:r>
        <w:rPr>
          <w:rFonts w:ascii="Arial" w:hAnsi="Arial" w:cs="Arial"/>
          <w:spacing w:val="-3"/>
        </w:rPr>
        <w:t>айского района Алтайского края,</w:t>
      </w:r>
      <w:r w:rsidRPr="00F033EB">
        <w:rPr>
          <w:rFonts w:ascii="Arial" w:hAnsi="Arial" w:cs="Arial"/>
          <w:spacing w:val="-3"/>
        </w:rPr>
        <w:t xml:space="preserve"> РЕШИЛ:</w:t>
      </w:r>
    </w:p>
    <w:p w:rsidR="00DE0C6A" w:rsidRPr="00A00C17" w:rsidRDefault="00DE0C6A" w:rsidP="00DE0C6A">
      <w:pPr>
        <w:tabs>
          <w:tab w:val="left" w:pos="5380"/>
        </w:tabs>
        <w:spacing w:line="240" w:lineRule="auto"/>
        <w:ind w:left="0" w:hanging="2"/>
        <w:jc w:val="both"/>
        <w:rPr>
          <w:rFonts w:ascii="Arial" w:hAnsi="Arial" w:cs="Arial"/>
          <w:b/>
        </w:rPr>
      </w:pPr>
      <w:r w:rsidRPr="00A00C17">
        <w:rPr>
          <w:rFonts w:ascii="Arial" w:hAnsi="Arial" w:cs="Arial"/>
          <w:b/>
        </w:rPr>
        <w:t>Статья 1</w:t>
      </w:r>
    </w:p>
    <w:p w:rsidR="00DE0C6A" w:rsidRDefault="00DE0C6A" w:rsidP="00DE0C6A">
      <w:pPr>
        <w:tabs>
          <w:tab w:val="left" w:pos="993"/>
        </w:tabs>
        <w:ind w:left="0" w:hanging="2"/>
        <w:jc w:val="both"/>
        <w:rPr>
          <w:rFonts w:ascii="Arial" w:hAnsi="Arial" w:cs="Arial"/>
        </w:rPr>
      </w:pPr>
      <w:r>
        <w:rPr>
          <w:rFonts w:ascii="Arial" w:hAnsi="Arial" w:cs="Arial"/>
        </w:rPr>
        <w:t>1).  Часть 1 статьи 1 изложить в следующей редакции:</w:t>
      </w:r>
    </w:p>
    <w:p w:rsidR="00DE0C6A" w:rsidRDefault="00DE0C6A" w:rsidP="00DE0C6A">
      <w:pPr>
        <w:tabs>
          <w:tab w:val="left" w:pos="993"/>
        </w:tabs>
        <w:ind w:left="0" w:hanging="2"/>
        <w:jc w:val="both"/>
        <w:rPr>
          <w:rFonts w:ascii="Arial" w:hAnsi="Arial" w:cs="Arial"/>
        </w:rPr>
      </w:pPr>
      <w:r>
        <w:rPr>
          <w:rFonts w:ascii="Arial" w:hAnsi="Arial" w:cs="Arial"/>
        </w:rPr>
        <w:lastRenderedPageBreak/>
        <w:t xml:space="preserve">    «1. Опрос граждан относится к формам участия населения в осуществлении местного самоуправления и проводится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p>
    <w:p w:rsidR="00DE0C6A" w:rsidRDefault="00DE0C6A" w:rsidP="00DE0C6A">
      <w:pPr>
        <w:tabs>
          <w:tab w:val="left" w:pos="993"/>
        </w:tabs>
        <w:ind w:left="0" w:hanging="2"/>
        <w:jc w:val="both"/>
        <w:rPr>
          <w:rFonts w:ascii="Arial" w:hAnsi="Arial" w:cs="Arial"/>
        </w:rPr>
      </w:pPr>
      <w:r>
        <w:rPr>
          <w:rFonts w:ascii="Arial" w:hAnsi="Arial" w:cs="Arial"/>
        </w:rPr>
        <w:t>2). Статью 4 изложить в следующей редакции:</w:t>
      </w:r>
    </w:p>
    <w:p w:rsidR="00DE0C6A" w:rsidRDefault="00DE0C6A" w:rsidP="00DE0C6A">
      <w:pPr>
        <w:tabs>
          <w:tab w:val="left" w:pos="993"/>
        </w:tabs>
        <w:ind w:left="0" w:hanging="2"/>
        <w:jc w:val="both"/>
        <w:rPr>
          <w:rFonts w:ascii="Arial" w:hAnsi="Arial" w:cs="Arial"/>
        </w:rPr>
      </w:pPr>
      <w:r>
        <w:rPr>
          <w:rFonts w:ascii="Arial" w:hAnsi="Arial" w:cs="Arial"/>
        </w:rPr>
        <w:t xml:space="preserve">      «Статья 4. Участники опроса граждан</w:t>
      </w:r>
    </w:p>
    <w:p w:rsidR="00DE0C6A" w:rsidRDefault="00DE0C6A" w:rsidP="00DE0C6A">
      <w:pPr>
        <w:numPr>
          <w:ilvl w:val="0"/>
          <w:numId w:val="16"/>
        </w:numPr>
        <w:tabs>
          <w:tab w:val="left" w:pos="993"/>
        </w:tabs>
        <w:suppressAutoHyphens w:val="0"/>
        <w:spacing w:after="200" w:line="276" w:lineRule="auto"/>
        <w:ind w:leftChars="0" w:left="0" w:firstLineChars="0" w:hanging="2"/>
        <w:jc w:val="both"/>
        <w:textDirection w:val="lrTb"/>
        <w:textAlignment w:val="auto"/>
        <w:outlineLvl w:val="9"/>
        <w:rPr>
          <w:rFonts w:ascii="Arial" w:hAnsi="Arial" w:cs="Arial"/>
        </w:rPr>
      </w:pPr>
      <w:r>
        <w:rPr>
          <w:rFonts w:ascii="Arial" w:hAnsi="Arial" w:cs="Arial"/>
        </w:rPr>
        <w:t>В опросе граждан имеют право участвовать жители муниципального образования, обладающие избирательным правом.</w:t>
      </w:r>
    </w:p>
    <w:p w:rsidR="00DE0C6A" w:rsidRDefault="00DE0C6A" w:rsidP="00DE0C6A">
      <w:pPr>
        <w:numPr>
          <w:ilvl w:val="0"/>
          <w:numId w:val="16"/>
        </w:numPr>
        <w:tabs>
          <w:tab w:val="left" w:pos="993"/>
        </w:tabs>
        <w:suppressAutoHyphens w:val="0"/>
        <w:spacing w:after="200" w:line="276" w:lineRule="auto"/>
        <w:ind w:leftChars="0" w:left="0" w:firstLineChars="0" w:hanging="2"/>
        <w:jc w:val="both"/>
        <w:textDirection w:val="lrTb"/>
        <w:textAlignment w:val="auto"/>
        <w:outlineLvl w:val="9"/>
        <w:rPr>
          <w:rFonts w:ascii="Arial" w:hAnsi="Arial" w:cs="Arial"/>
        </w:rPr>
      </w:pPr>
      <w:r>
        <w:rPr>
          <w:rFonts w:ascii="Arial" w:hAnsi="Arial" w:cs="Arial"/>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DE0C6A" w:rsidRDefault="00DE0C6A" w:rsidP="00DE0C6A">
      <w:pPr>
        <w:tabs>
          <w:tab w:val="left" w:pos="993"/>
        </w:tabs>
        <w:ind w:left="0" w:hanging="2"/>
        <w:jc w:val="both"/>
        <w:rPr>
          <w:rFonts w:ascii="Arial" w:hAnsi="Arial" w:cs="Arial"/>
        </w:rPr>
      </w:pPr>
      <w:r>
        <w:rPr>
          <w:rFonts w:ascii="Arial" w:hAnsi="Arial" w:cs="Arial"/>
        </w:rPr>
        <w:t>3).  в статье 5:</w:t>
      </w:r>
    </w:p>
    <w:p w:rsidR="00DE0C6A" w:rsidRDefault="00DE0C6A" w:rsidP="00DE0C6A">
      <w:pPr>
        <w:tabs>
          <w:tab w:val="left" w:pos="993"/>
        </w:tabs>
        <w:ind w:left="0" w:hanging="2"/>
        <w:jc w:val="both"/>
        <w:rPr>
          <w:rFonts w:ascii="Arial" w:hAnsi="Arial" w:cs="Arial"/>
        </w:rPr>
      </w:pPr>
      <w:r>
        <w:rPr>
          <w:rFonts w:ascii="Arial" w:hAnsi="Arial" w:cs="Arial"/>
        </w:rPr>
        <w:t xml:space="preserve">     а) часть 1 изложить в следующей редакции:</w:t>
      </w:r>
    </w:p>
    <w:p w:rsidR="00DE0C6A" w:rsidRDefault="00DE0C6A" w:rsidP="00DE0C6A">
      <w:pPr>
        <w:tabs>
          <w:tab w:val="left" w:pos="993"/>
        </w:tabs>
        <w:ind w:left="0" w:hanging="2"/>
        <w:jc w:val="both"/>
        <w:rPr>
          <w:rFonts w:ascii="Arial" w:hAnsi="Arial" w:cs="Arial"/>
        </w:rPr>
      </w:pPr>
      <w:r>
        <w:rPr>
          <w:rFonts w:ascii="Arial" w:hAnsi="Arial" w:cs="Arial"/>
        </w:rPr>
        <w:t xml:space="preserve">    «1. Опрос граждан проводится по инициативе:</w:t>
      </w:r>
    </w:p>
    <w:p w:rsidR="00DE0C6A" w:rsidRDefault="00DE0C6A" w:rsidP="00DE0C6A">
      <w:pPr>
        <w:numPr>
          <w:ilvl w:val="0"/>
          <w:numId w:val="17"/>
        </w:numPr>
        <w:tabs>
          <w:tab w:val="left" w:pos="993"/>
        </w:tabs>
        <w:suppressAutoHyphens w:val="0"/>
        <w:spacing w:after="200" w:line="276" w:lineRule="auto"/>
        <w:ind w:leftChars="0" w:left="0" w:firstLineChars="0" w:hanging="2"/>
        <w:jc w:val="both"/>
        <w:textDirection w:val="lrTb"/>
        <w:textAlignment w:val="auto"/>
        <w:outlineLvl w:val="9"/>
        <w:rPr>
          <w:rFonts w:ascii="Arial" w:hAnsi="Arial" w:cs="Arial"/>
        </w:rPr>
      </w:pPr>
      <w:r>
        <w:rPr>
          <w:rFonts w:ascii="Arial" w:hAnsi="Arial" w:cs="Arial"/>
        </w:rPr>
        <w:t>Представительного органа муниципального образования – по вопросам непосредственного обеспечения жизнедеятельности населения;</w:t>
      </w:r>
    </w:p>
    <w:p w:rsidR="00DE0C6A" w:rsidRDefault="00DE0C6A" w:rsidP="00DE0C6A">
      <w:pPr>
        <w:numPr>
          <w:ilvl w:val="0"/>
          <w:numId w:val="17"/>
        </w:numPr>
        <w:tabs>
          <w:tab w:val="left" w:pos="993"/>
        </w:tabs>
        <w:suppressAutoHyphens w:val="0"/>
        <w:spacing w:after="200" w:line="276" w:lineRule="auto"/>
        <w:ind w:leftChars="0" w:left="0" w:firstLineChars="0" w:hanging="2"/>
        <w:jc w:val="both"/>
        <w:textDirection w:val="lrTb"/>
        <w:textAlignment w:val="auto"/>
        <w:outlineLvl w:val="9"/>
        <w:rPr>
          <w:rFonts w:ascii="Arial" w:hAnsi="Arial" w:cs="Arial"/>
        </w:rPr>
      </w:pPr>
      <w:r>
        <w:rPr>
          <w:rFonts w:ascii="Arial" w:hAnsi="Arial" w:cs="Arial"/>
        </w:rPr>
        <w:lastRenderedPageBreak/>
        <w:t>Главы муниципального образования – по вопросам непосредственного обеспечения жизнедеятельности населения;</w:t>
      </w:r>
    </w:p>
    <w:p w:rsidR="00DE0C6A" w:rsidRDefault="00DE0C6A" w:rsidP="00DE0C6A">
      <w:pPr>
        <w:numPr>
          <w:ilvl w:val="0"/>
          <w:numId w:val="17"/>
        </w:numPr>
        <w:tabs>
          <w:tab w:val="left" w:pos="993"/>
        </w:tabs>
        <w:suppressAutoHyphens w:val="0"/>
        <w:spacing w:after="200" w:line="276" w:lineRule="auto"/>
        <w:ind w:leftChars="0" w:left="0" w:firstLineChars="0" w:hanging="2"/>
        <w:jc w:val="both"/>
        <w:textDirection w:val="lrTb"/>
        <w:textAlignment w:val="auto"/>
        <w:outlineLvl w:val="9"/>
        <w:rPr>
          <w:rFonts w:ascii="Arial" w:hAnsi="Arial" w:cs="Arial"/>
        </w:rPr>
      </w:pPr>
      <w:r>
        <w:rPr>
          <w:rFonts w:ascii="Arial" w:hAnsi="Arial" w:cs="Arial"/>
        </w:rPr>
        <w:t>Главы местной администрации – по вопросам непосредственного обеспечения жизнедеятельности населения;</w:t>
      </w:r>
    </w:p>
    <w:p w:rsidR="00DE0C6A" w:rsidRDefault="00DE0C6A" w:rsidP="00DE0C6A">
      <w:pPr>
        <w:numPr>
          <w:ilvl w:val="0"/>
          <w:numId w:val="17"/>
        </w:numPr>
        <w:tabs>
          <w:tab w:val="left" w:pos="993"/>
        </w:tabs>
        <w:suppressAutoHyphens w:val="0"/>
        <w:spacing w:after="200" w:line="276" w:lineRule="auto"/>
        <w:ind w:leftChars="0" w:left="0" w:firstLineChars="0" w:hanging="2"/>
        <w:jc w:val="both"/>
        <w:textDirection w:val="lrTb"/>
        <w:textAlignment w:val="auto"/>
        <w:outlineLvl w:val="9"/>
        <w:rPr>
          <w:rFonts w:ascii="Arial" w:hAnsi="Arial" w:cs="Arial"/>
        </w:rPr>
      </w:pPr>
      <w:r>
        <w:rPr>
          <w:rFonts w:ascii="Arial" w:hAnsi="Arial" w:cs="Arial"/>
        </w:rPr>
        <w:t>Органов государственной власти Алтайского края – при осуществлении полномочий по решению вопросов установления общих принципов организации местного самоуправления;</w:t>
      </w:r>
    </w:p>
    <w:p w:rsidR="00DE0C6A" w:rsidRDefault="00DE0C6A" w:rsidP="00DE0C6A">
      <w:pPr>
        <w:numPr>
          <w:ilvl w:val="0"/>
          <w:numId w:val="17"/>
        </w:numPr>
        <w:tabs>
          <w:tab w:val="left" w:pos="993"/>
        </w:tabs>
        <w:suppressAutoHyphens w:val="0"/>
        <w:spacing w:after="200" w:line="276" w:lineRule="auto"/>
        <w:ind w:leftChars="0" w:left="0" w:firstLineChars="0" w:hanging="2"/>
        <w:jc w:val="both"/>
        <w:textDirection w:val="lrTb"/>
        <w:textAlignment w:val="auto"/>
        <w:outlineLvl w:val="9"/>
        <w:rPr>
          <w:rFonts w:ascii="Arial" w:hAnsi="Arial" w:cs="Arial"/>
        </w:rPr>
      </w:pPr>
      <w:r>
        <w:rPr>
          <w:rFonts w:ascii="Arial" w:hAnsi="Arial" w:cs="Arial"/>
        </w:rPr>
        <w:t>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E0C6A" w:rsidRDefault="00DE0C6A" w:rsidP="00DE0C6A">
      <w:pPr>
        <w:numPr>
          <w:ilvl w:val="0"/>
          <w:numId w:val="17"/>
        </w:numPr>
        <w:tabs>
          <w:tab w:val="left" w:pos="993"/>
        </w:tabs>
        <w:suppressAutoHyphens w:val="0"/>
        <w:spacing w:after="200" w:line="276" w:lineRule="auto"/>
        <w:ind w:leftChars="0" w:left="0" w:firstLineChars="0" w:hanging="2"/>
        <w:jc w:val="both"/>
        <w:textDirection w:val="lrTb"/>
        <w:textAlignment w:val="auto"/>
        <w:outlineLvl w:val="9"/>
        <w:rPr>
          <w:rFonts w:ascii="Arial" w:hAnsi="Arial" w:cs="Arial"/>
        </w:rPr>
      </w:pPr>
      <w:r>
        <w:rPr>
          <w:rFonts w:ascii="Arial" w:hAnsi="Arial" w:cs="Arial"/>
        </w:rPr>
        <w:t>В части 2 слова «или Правительством Алтайского края заменить словами «, главой местной администрации, органами государственной власти Алтайского края»;</w:t>
      </w:r>
    </w:p>
    <w:p w:rsidR="00DE0C6A" w:rsidRDefault="00DE0C6A" w:rsidP="00DE0C6A">
      <w:pPr>
        <w:numPr>
          <w:ilvl w:val="0"/>
          <w:numId w:val="17"/>
        </w:numPr>
        <w:tabs>
          <w:tab w:val="left" w:pos="993"/>
        </w:tabs>
        <w:suppressAutoHyphens w:val="0"/>
        <w:spacing w:after="200" w:line="276" w:lineRule="auto"/>
        <w:ind w:leftChars="0" w:left="0" w:firstLineChars="0" w:hanging="2"/>
        <w:jc w:val="both"/>
        <w:textDirection w:val="lrTb"/>
        <w:textAlignment w:val="auto"/>
        <w:outlineLvl w:val="9"/>
        <w:rPr>
          <w:rFonts w:ascii="Arial" w:hAnsi="Arial" w:cs="Arial"/>
        </w:rPr>
      </w:pPr>
      <w:r>
        <w:rPr>
          <w:rFonts w:ascii="Arial" w:hAnsi="Arial" w:cs="Arial"/>
        </w:rPr>
        <w:t>Часть 3 признать утратившей силу;</w:t>
      </w:r>
    </w:p>
    <w:p w:rsidR="00DE0C6A" w:rsidRDefault="00DE0C6A" w:rsidP="00DE0C6A">
      <w:pPr>
        <w:tabs>
          <w:tab w:val="left" w:pos="993"/>
        </w:tabs>
        <w:ind w:left="0" w:hanging="2"/>
        <w:jc w:val="both"/>
        <w:rPr>
          <w:rFonts w:ascii="Arial" w:hAnsi="Arial" w:cs="Arial"/>
        </w:rPr>
      </w:pPr>
      <w:r>
        <w:rPr>
          <w:rFonts w:ascii="Arial" w:hAnsi="Arial" w:cs="Arial"/>
        </w:rPr>
        <w:t xml:space="preserve">    4). В статье 6:</w:t>
      </w:r>
    </w:p>
    <w:p w:rsidR="00DE0C6A" w:rsidRDefault="00DE0C6A" w:rsidP="00DE0C6A">
      <w:pPr>
        <w:tabs>
          <w:tab w:val="left" w:pos="993"/>
        </w:tabs>
        <w:ind w:left="0" w:hanging="2"/>
        <w:jc w:val="both"/>
        <w:rPr>
          <w:rFonts w:ascii="Arial" w:hAnsi="Arial" w:cs="Arial"/>
        </w:rPr>
      </w:pPr>
      <w:r>
        <w:rPr>
          <w:rFonts w:ascii="Arial" w:hAnsi="Arial" w:cs="Arial"/>
        </w:rPr>
        <w:t xml:space="preserve">            а) часть 1 изложить в следующей редакции:</w:t>
      </w:r>
    </w:p>
    <w:p w:rsidR="00DE0C6A" w:rsidRDefault="00DE0C6A" w:rsidP="00DE0C6A">
      <w:pPr>
        <w:tabs>
          <w:tab w:val="left" w:pos="993"/>
        </w:tabs>
        <w:ind w:left="0" w:hanging="2"/>
        <w:jc w:val="both"/>
        <w:rPr>
          <w:rFonts w:ascii="Arial" w:hAnsi="Arial" w:cs="Arial"/>
        </w:rPr>
      </w:pPr>
      <w:r>
        <w:rPr>
          <w:rFonts w:ascii="Arial" w:hAnsi="Arial" w:cs="Arial"/>
        </w:rPr>
        <w:t xml:space="preserve">          «1.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частью 1 статьи 5 настоящего Закона.»;</w:t>
      </w:r>
    </w:p>
    <w:p w:rsidR="00DE0C6A" w:rsidRDefault="00DE0C6A" w:rsidP="00DE0C6A">
      <w:pPr>
        <w:tabs>
          <w:tab w:val="left" w:pos="993"/>
        </w:tabs>
        <w:ind w:left="0" w:hanging="2"/>
        <w:jc w:val="both"/>
        <w:rPr>
          <w:rFonts w:ascii="Arial" w:hAnsi="Arial" w:cs="Arial"/>
        </w:rPr>
      </w:pPr>
      <w:r>
        <w:rPr>
          <w:rFonts w:ascii="Arial" w:hAnsi="Arial" w:cs="Arial"/>
        </w:rPr>
        <w:t xml:space="preserve">             б) часть 3 изложить в следующей редакции:</w:t>
      </w:r>
    </w:p>
    <w:p w:rsidR="00DE0C6A" w:rsidRDefault="00DE0C6A" w:rsidP="00DE0C6A">
      <w:pPr>
        <w:tabs>
          <w:tab w:val="left" w:pos="993"/>
        </w:tabs>
        <w:ind w:left="0" w:hanging="2"/>
        <w:jc w:val="both"/>
        <w:rPr>
          <w:rFonts w:ascii="Arial" w:hAnsi="Arial" w:cs="Arial"/>
        </w:rPr>
      </w:pPr>
      <w:r>
        <w:rPr>
          <w:rFonts w:ascii="Arial" w:hAnsi="Arial" w:cs="Arial"/>
        </w:rPr>
        <w:lastRenderedPageBreak/>
        <w:t xml:space="preserve">            «3.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DE0C6A" w:rsidRDefault="00DE0C6A" w:rsidP="00DE0C6A">
      <w:pPr>
        <w:tabs>
          <w:tab w:val="left" w:pos="993"/>
        </w:tabs>
        <w:ind w:left="0" w:hanging="2"/>
        <w:jc w:val="both"/>
        <w:rPr>
          <w:rFonts w:ascii="Arial" w:hAnsi="Arial" w:cs="Arial"/>
        </w:rPr>
      </w:pPr>
      <w:r>
        <w:rPr>
          <w:rFonts w:ascii="Arial" w:hAnsi="Arial" w:cs="Arial"/>
        </w:rPr>
        <w:t xml:space="preserve">    5). В пункте 2 статьи 10 слова «Правительства Алтайского края» заменить словами «органов государственной власти Алтайского края».</w:t>
      </w:r>
    </w:p>
    <w:p w:rsidR="00DE0C6A" w:rsidRDefault="00DE0C6A" w:rsidP="00DE0C6A">
      <w:pPr>
        <w:tabs>
          <w:tab w:val="left" w:pos="993"/>
        </w:tabs>
        <w:ind w:left="0" w:hanging="2"/>
        <w:jc w:val="both"/>
        <w:rPr>
          <w:rFonts w:ascii="Arial" w:hAnsi="Arial" w:cs="Arial"/>
        </w:rPr>
      </w:pPr>
      <w:r>
        <w:rPr>
          <w:rFonts w:ascii="Arial" w:hAnsi="Arial" w:cs="Arial"/>
        </w:rPr>
        <w:t xml:space="preserve">3. Обнародовать </w:t>
      </w:r>
      <w:r w:rsidRPr="00EB6928">
        <w:rPr>
          <w:rFonts w:ascii="Arial" w:hAnsi="Arial" w:cs="Arial"/>
        </w:rPr>
        <w:t>настоящее р</w:t>
      </w:r>
      <w:r>
        <w:rPr>
          <w:rFonts w:ascii="Arial" w:hAnsi="Arial" w:cs="Arial"/>
        </w:rPr>
        <w:t>ешение в установленном порядке.</w:t>
      </w:r>
    </w:p>
    <w:p w:rsidR="00DE0C6A" w:rsidRDefault="00DE0C6A" w:rsidP="00DE0C6A">
      <w:pPr>
        <w:spacing w:line="240" w:lineRule="auto"/>
        <w:ind w:left="0" w:right="-37" w:hanging="2"/>
        <w:jc w:val="both"/>
        <w:rPr>
          <w:rFonts w:ascii="Arial" w:hAnsi="Arial" w:cs="Arial"/>
        </w:rPr>
      </w:pPr>
      <w:r w:rsidRPr="00EB6928">
        <w:rPr>
          <w:rFonts w:ascii="Arial" w:hAnsi="Arial" w:cs="Arial"/>
        </w:rPr>
        <w:t>2. Контроль за исполнением данного решения возложить на комиссию по вопросам местного самоуправления.</w:t>
      </w:r>
    </w:p>
    <w:p w:rsidR="00DE0C6A" w:rsidRPr="00EB6928" w:rsidRDefault="00DE0C6A" w:rsidP="00DE0C6A">
      <w:pPr>
        <w:spacing w:line="240" w:lineRule="auto"/>
        <w:ind w:left="0" w:right="-37" w:hanging="2"/>
        <w:jc w:val="both"/>
        <w:rPr>
          <w:rFonts w:ascii="Arial" w:hAnsi="Arial" w:cs="Arial"/>
        </w:rPr>
      </w:pPr>
      <w:r>
        <w:rPr>
          <w:rFonts w:ascii="Arial" w:hAnsi="Arial" w:cs="Arial"/>
        </w:rPr>
        <w:t xml:space="preserve">        </w:t>
      </w:r>
    </w:p>
    <w:p w:rsidR="00DE0C6A" w:rsidRDefault="00DE0C6A" w:rsidP="00DE0C6A">
      <w:pPr>
        <w:ind w:left="0" w:hanging="2"/>
        <w:jc w:val="both"/>
        <w:rPr>
          <w:rFonts w:ascii="Arial" w:hAnsi="Arial" w:cs="Arial"/>
        </w:rPr>
      </w:pPr>
      <w:r w:rsidRPr="00EB6928">
        <w:rPr>
          <w:rFonts w:ascii="Arial" w:hAnsi="Arial" w:cs="Arial"/>
        </w:rPr>
        <w:t xml:space="preserve">Председатель Совета депутатов                                       </w:t>
      </w:r>
      <w:r>
        <w:rPr>
          <w:rFonts w:ascii="Arial" w:hAnsi="Arial" w:cs="Arial"/>
        </w:rPr>
        <w:t xml:space="preserve">             </w:t>
      </w:r>
    </w:p>
    <w:p w:rsidR="00DE0C6A" w:rsidRPr="00B304EE" w:rsidRDefault="00DE0C6A" w:rsidP="00DE0C6A">
      <w:pPr>
        <w:ind w:left="0" w:hanging="2"/>
        <w:jc w:val="both"/>
        <w:rPr>
          <w:rFonts w:ascii="Arial" w:hAnsi="Arial" w:cs="Arial"/>
        </w:rPr>
      </w:pPr>
      <w:r>
        <w:rPr>
          <w:rFonts w:ascii="Arial" w:hAnsi="Arial" w:cs="Arial"/>
        </w:rPr>
        <w:t xml:space="preserve">                                                                                   </w:t>
      </w:r>
      <w:proofErr w:type="spellStart"/>
      <w:r>
        <w:rPr>
          <w:rFonts w:ascii="Arial" w:hAnsi="Arial" w:cs="Arial"/>
        </w:rPr>
        <w:t>Атамась</w:t>
      </w:r>
      <w:proofErr w:type="spellEnd"/>
      <w:r>
        <w:rPr>
          <w:rFonts w:ascii="Arial" w:hAnsi="Arial" w:cs="Arial"/>
        </w:rPr>
        <w:t xml:space="preserve"> А.В</w:t>
      </w:r>
    </w:p>
    <w:p w:rsidR="00DE0C6A" w:rsidRPr="000925FD" w:rsidRDefault="00DE0C6A" w:rsidP="00DE0C6A">
      <w:pPr>
        <w:tabs>
          <w:tab w:val="left" w:pos="5380"/>
        </w:tabs>
        <w:spacing w:line="240" w:lineRule="auto"/>
        <w:ind w:left="0" w:hanging="2"/>
      </w:pPr>
    </w:p>
    <w:p w:rsidR="00DE0C6A" w:rsidRPr="000925FD" w:rsidRDefault="00DE0C6A" w:rsidP="00DE0C6A">
      <w:pPr>
        <w:tabs>
          <w:tab w:val="left" w:pos="5380"/>
        </w:tabs>
        <w:spacing w:line="240" w:lineRule="auto"/>
        <w:ind w:left="0" w:hanging="2"/>
      </w:pPr>
    </w:p>
    <w:p w:rsidR="00DE0C6A" w:rsidRPr="000925FD" w:rsidRDefault="00DE0C6A" w:rsidP="00DE0C6A">
      <w:pPr>
        <w:tabs>
          <w:tab w:val="left" w:pos="5380"/>
        </w:tabs>
        <w:spacing w:line="240" w:lineRule="auto"/>
        <w:ind w:left="0" w:hanging="2"/>
      </w:pPr>
    </w:p>
    <w:p w:rsidR="00DE0C6A" w:rsidRPr="000925FD" w:rsidRDefault="00DE0C6A" w:rsidP="00DE0C6A">
      <w:pPr>
        <w:tabs>
          <w:tab w:val="left" w:pos="5380"/>
        </w:tabs>
        <w:spacing w:line="240" w:lineRule="auto"/>
        <w:ind w:left="0" w:hanging="2"/>
      </w:pPr>
    </w:p>
    <w:p w:rsidR="00DE0C6A" w:rsidRPr="000925FD" w:rsidRDefault="00DE0C6A" w:rsidP="00DE0C6A">
      <w:pPr>
        <w:tabs>
          <w:tab w:val="left" w:pos="5380"/>
        </w:tabs>
        <w:spacing w:line="240" w:lineRule="auto"/>
        <w:ind w:left="0" w:hanging="2"/>
      </w:pPr>
    </w:p>
    <w:p w:rsidR="00DE0C6A" w:rsidRDefault="00DE0C6A" w:rsidP="00DE0C6A">
      <w:pPr>
        <w:tabs>
          <w:tab w:val="left" w:pos="5380"/>
        </w:tabs>
        <w:spacing w:line="240" w:lineRule="auto"/>
        <w:ind w:left="0" w:hanging="2"/>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Pr="00BE38D5" w:rsidRDefault="00DE0C6A" w:rsidP="00DE0C6A">
      <w:pPr>
        <w:tabs>
          <w:tab w:val="left" w:pos="5380"/>
        </w:tabs>
        <w:spacing w:line="240" w:lineRule="auto"/>
        <w:ind w:left="1" w:hanging="3"/>
        <w:jc w:val="center"/>
        <w:rPr>
          <w:b/>
          <w:sz w:val="28"/>
          <w:szCs w:val="28"/>
        </w:rPr>
      </w:pPr>
      <w:r w:rsidRPr="00BE38D5">
        <w:rPr>
          <w:b/>
          <w:sz w:val="28"/>
          <w:szCs w:val="28"/>
        </w:rPr>
        <w:lastRenderedPageBreak/>
        <w:t>СОВЕТ ДЕПУТАТОВ СЕВЕРНОГО СЕЛЬСОВЕТА</w:t>
      </w:r>
    </w:p>
    <w:p w:rsidR="00DE0C6A" w:rsidRPr="00BE38D5" w:rsidRDefault="00DE0C6A" w:rsidP="00DE0C6A">
      <w:pPr>
        <w:tabs>
          <w:tab w:val="left" w:pos="5380"/>
        </w:tabs>
        <w:spacing w:line="240" w:lineRule="auto"/>
        <w:ind w:left="1" w:hanging="3"/>
        <w:jc w:val="center"/>
        <w:rPr>
          <w:b/>
          <w:sz w:val="28"/>
          <w:szCs w:val="28"/>
        </w:rPr>
      </w:pPr>
      <w:r w:rsidRPr="00BE38D5">
        <w:rPr>
          <w:b/>
          <w:sz w:val="28"/>
          <w:szCs w:val="28"/>
        </w:rPr>
        <w:t>ПЕРВОМАЙСКОГО РАЙОНА АЛТАЙСКОГО КРАЯ</w:t>
      </w:r>
    </w:p>
    <w:p w:rsidR="00DE0C6A" w:rsidRPr="00BE38D5" w:rsidRDefault="00DE0C6A" w:rsidP="00DE0C6A">
      <w:pPr>
        <w:tabs>
          <w:tab w:val="left" w:pos="5380"/>
        </w:tabs>
        <w:spacing w:line="240" w:lineRule="auto"/>
        <w:ind w:left="1" w:hanging="3"/>
        <w:jc w:val="center"/>
        <w:rPr>
          <w:b/>
          <w:sz w:val="28"/>
          <w:szCs w:val="28"/>
        </w:rPr>
      </w:pPr>
    </w:p>
    <w:p w:rsidR="00DE0C6A" w:rsidRPr="00BE38D5" w:rsidRDefault="00DE0C6A" w:rsidP="00DE0C6A">
      <w:pPr>
        <w:tabs>
          <w:tab w:val="left" w:pos="5380"/>
        </w:tabs>
        <w:spacing w:line="240" w:lineRule="auto"/>
        <w:ind w:left="1" w:hanging="3"/>
        <w:jc w:val="center"/>
        <w:rPr>
          <w:b/>
          <w:sz w:val="28"/>
          <w:szCs w:val="28"/>
        </w:rPr>
      </w:pPr>
      <w:r w:rsidRPr="00BE38D5">
        <w:rPr>
          <w:b/>
          <w:sz w:val="28"/>
          <w:szCs w:val="28"/>
        </w:rPr>
        <w:t>Р Е Ш Е Н И Е</w:t>
      </w:r>
    </w:p>
    <w:p w:rsidR="00DE0C6A" w:rsidRPr="00BE38D5" w:rsidRDefault="00DE0C6A" w:rsidP="00DE0C6A">
      <w:pPr>
        <w:tabs>
          <w:tab w:val="left" w:pos="5380"/>
        </w:tabs>
        <w:spacing w:line="240" w:lineRule="auto"/>
        <w:ind w:left="1" w:hanging="3"/>
        <w:jc w:val="center"/>
        <w:rPr>
          <w:b/>
          <w:sz w:val="28"/>
          <w:szCs w:val="28"/>
        </w:rPr>
      </w:pPr>
    </w:p>
    <w:p w:rsidR="00DE0C6A" w:rsidRPr="00BE38D5" w:rsidRDefault="00DE0C6A" w:rsidP="00DE0C6A">
      <w:pPr>
        <w:tabs>
          <w:tab w:val="left" w:pos="9043"/>
        </w:tabs>
        <w:spacing w:line="240" w:lineRule="auto"/>
        <w:ind w:left="1" w:hanging="3"/>
        <w:jc w:val="both"/>
        <w:rPr>
          <w:sz w:val="28"/>
          <w:szCs w:val="28"/>
        </w:rPr>
      </w:pPr>
      <w:r>
        <w:rPr>
          <w:sz w:val="28"/>
          <w:szCs w:val="28"/>
        </w:rPr>
        <w:t>19.12.2025 г.                                                         № 123</w:t>
      </w:r>
    </w:p>
    <w:p w:rsidR="00DE0C6A" w:rsidRPr="00BE38D5" w:rsidRDefault="00DE0C6A" w:rsidP="00DE0C6A">
      <w:pPr>
        <w:tabs>
          <w:tab w:val="left" w:pos="5380"/>
        </w:tabs>
        <w:spacing w:line="240" w:lineRule="auto"/>
        <w:ind w:left="1" w:hanging="3"/>
        <w:jc w:val="center"/>
        <w:rPr>
          <w:sz w:val="28"/>
          <w:szCs w:val="28"/>
        </w:rPr>
      </w:pPr>
      <w:r w:rsidRPr="00BE38D5">
        <w:rPr>
          <w:sz w:val="28"/>
          <w:szCs w:val="28"/>
        </w:rPr>
        <w:t>пос. Северный</w:t>
      </w:r>
    </w:p>
    <w:p w:rsidR="00DE0C6A" w:rsidRDefault="00DE0C6A" w:rsidP="00DE0C6A">
      <w:pPr>
        <w:tabs>
          <w:tab w:val="left" w:pos="5380"/>
        </w:tabs>
        <w:spacing w:line="240" w:lineRule="auto"/>
        <w:ind w:left="1" w:hanging="3"/>
        <w:jc w:val="both"/>
        <w:rPr>
          <w:sz w:val="28"/>
          <w:szCs w:val="28"/>
        </w:rPr>
      </w:pPr>
    </w:p>
    <w:p w:rsidR="00DE0C6A" w:rsidRDefault="00DE0C6A" w:rsidP="00DE0C6A">
      <w:pPr>
        <w:tabs>
          <w:tab w:val="left" w:pos="5380"/>
        </w:tabs>
        <w:spacing w:line="240" w:lineRule="auto"/>
        <w:ind w:left="1" w:hanging="3"/>
        <w:jc w:val="both"/>
        <w:rPr>
          <w:sz w:val="28"/>
          <w:szCs w:val="28"/>
        </w:rPr>
      </w:pPr>
    </w:p>
    <w:p w:rsidR="00DE0C6A" w:rsidRDefault="00DE0C6A" w:rsidP="00DE0C6A">
      <w:pPr>
        <w:tabs>
          <w:tab w:val="left" w:pos="5380"/>
        </w:tabs>
        <w:spacing w:line="240" w:lineRule="auto"/>
        <w:ind w:left="1" w:hanging="3"/>
        <w:jc w:val="both"/>
        <w:rPr>
          <w:sz w:val="28"/>
          <w:szCs w:val="28"/>
        </w:rPr>
      </w:pPr>
      <w:r>
        <w:rPr>
          <w:b/>
          <w:sz w:val="28"/>
          <w:szCs w:val="28"/>
        </w:rPr>
        <w:t xml:space="preserve">       Об утверждении Положения о порядке назначения, индексации и выплаты за выслугу лет лицам, замещавшим должности муниципальной службы в органах местного самоуправления муниципального образования Северный сельсовет Первомайского района Алтайского края</w:t>
      </w:r>
    </w:p>
    <w:p w:rsidR="00DE0C6A" w:rsidRDefault="00DE0C6A" w:rsidP="00DE0C6A">
      <w:pPr>
        <w:tabs>
          <w:tab w:val="left" w:pos="5380"/>
        </w:tabs>
        <w:spacing w:line="240" w:lineRule="auto"/>
        <w:ind w:left="1" w:hanging="3"/>
        <w:jc w:val="both"/>
        <w:rPr>
          <w:sz w:val="28"/>
          <w:szCs w:val="28"/>
        </w:rPr>
      </w:pPr>
    </w:p>
    <w:p w:rsidR="00DE0C6A" w:rsidRDefault="00DE0C6A" w:rsidP="00DE0C6A">
      <w:pPr>
        <w:tabs>
          <w:tab w:val="left" w:pos="5380"/>
        </w:tabs>
        <w:spacing w:line="240" w:lineRule="auto"/>
        <w:ind w:left="1" w:hanging="3"/>
        <w:jc w:val="both"/>
        <w:rPr>
          <w:sz w:val="28"/>
          <w:szCs w:val="28"/>
        </w:rPr>
      </w:pPr>
    </w:p>
    <w:p w:rsidR="00DE0C6A" w:rsidRDefault="00DE0C6A" w:rsidP="00DE0C6A">
      <w:pPr>
        <w:tabs>
          <w:tab w:val="left" w:pos="5380"/>
        </w:tabs>
        <w:spacing w:line="240" w:lineRule="auto"/>
        <w:ind w:left="1" w:hanging="3"/>
        <w:jc w:val="both"/>
        <w:rPr>
          <w:sz w:val="28"/>
          <w:szCs w:val="28"/>
        </w:rPr>
      </w:pPr>
      <w:r>
        <w:rPr>
          <w:sz w:val="28"/>
          <w:szCs w:val="28"/>
        </w:rPr>
        <w:t xml:space="preserve">В соответствии с Федеральным законом от 02.03.2007 №25-ФЗ «О муниципальной службе в Российской Федерации», Законом Алтайского края от 07.12.2007 №134-ЗС «О муниципальной службе в Алтайском крае», Уставом муниципального образования Северный сельсовет Алтайского края Первомайского района </w:t>
      </w:r>
    </w:p>
    <w:p w:rsidR="00DE0C6A" w:rsidRDefault="00DE0C6A" w:rsidP="00DE0C6A">
      <w:pPr>
        <w:tabs>
          <w:tab w:val="left" w:pos="5380"/>
        </w:tabs>
        <w:spacing w:line="240" w:lineRule="auto"/>
        <w:ind w:left="1" w:hanging="3"/>
        <w:jc w:val="both"/>
        <w:rPr>
          <w:sz w:val="28"/>
          <w:szCs w:val="28"/>
        </w:rPr>
      </w:pPr>
    </w:p>
    <w:p w:rsidR="00DE0C6A" w:rsidRDefault="00DE0C6A" w:rsidP="00DE0C6A">
      <w:pPr>
        <w:tabs>
          <w:tab w:val="left" w:pos="5380"/>
        </w:tabs>
        <w:spacing w:line="240" w:lineRule="auto"/>
        <w:ind w:left="1" w:hanging="3"/>
        <w:jc w:val="both"/>
        <w:rPr>
          <w:sz w:val="28"/>
          <w:szCs w:val="28"/>
        </w:rPr>
      </w:pPr>
      <w:r>
        <w:rPr>
          <w:sz w:val="28"/>
          <w:szCs w:val="28"/>
        </w:rPr>
        <w:t xml:space="preserve">              РЕШИЛ:</w:t>
      </w:r>
    </w:p>
    <w:p w:rsidR="00DE0C6A" w:rsidRDefault="00DE0C6A" w:rsidP="00CC0F22">
      <w:pPr>
        <w:pStyle w:val="af1"/>
        <w:numPr>
          <w:ilvl w:val="0"/>
          <w:numId w:val="18"/>
        </w:numPr>
        <w:tabs>
          <w:tab w:val="left" w:pos="5380"/>
        </w:tabs>
        <w:spacing w:after="0" w:line="240" w:lineRule="auto"/>
        <w:jc w:val="both"/>
        <w:rPr>
          <w:rFonts w:ascii="Times New Roman" w:hAnsi="Times New Roman"/>
          <w:sz w:val="28"/>
          <w:szCs w:val="28"/>
        </w:rPr>
      </w:pPr>
      <w:r>
        <w:rPr>
          <w:rFonts w:ascii="Times New Roman" w:hAnsi="Times New Roman"/>
          <w:sz w:val="28"/>
          <w:szCs w:val="28"/>
        </w:rPr>
        <w:t xml:space="preserve">Принять Положение о порядке назначения, индексации и выплаты пенсии за выслугу лет лицам, замещавшим должности муниципальной службы </w:t>
      </w:r>
      <w:r>
        <w:rPr>
          <w:rFonts w:ascii="Times New Roman" w:hAnsi="Times New Roman"/>
          <w:sz w:val="28"/>
          <w:szCs w:val="28"/>
        </w:rPr>
        <w:lastRenderedPageBreak/>
        <w:t>Северного сельсовета Первомайского района Алтайского края (Приложение 1).</w:t>
      </w:r>
    </w:p>
    <w:p w:rsidR="00DE0C6A" w:rsidRDefault="00DE0C6A" w:rsidP="00CC0F22">
      <w:pPr>
        <w:pStyle w:val="af1"/>
        <w:numPr>
          <w:ilvl w:val="0"/>
          <w:numId w:val="18"/>
        </w:numPr>
        <w:tabs>
          <w:tab w:val="left" w:pos="5380"/>
        </w:tabs>
        <w:spacing w:after="0" w:line="240" w:lineRule="auto"/>
        <w:jc w:val="both"/>
        <w:rPr>
          <w:rFonts w:ascii="Times New Roman" w:hAnsi="Times New Roman"/>
          <w:sz w:val="28"/>
          <w:szCs w:val="28"/>
        </w:rPr>
      </w:pPr>
      <w:r>
        <w:rPr>
          <w:rFonts w:ascii="Times New Roman" w:hAnsi="Times New Roman"/>
          <w:sz w:val="28"/>
          <w:szCs w:val="28"/>
        </w:rPr>
        <w:t>Признать утратившим силу решение № 27 от 15.10.2020г..</w:t>
      </w:r>
    </w:p>
    <w:p w:rsidR="00DE0C6A" w:rsidRDefault="00DE0C6A" w:rsidP="00CC0F22">
      <w:pPr>
        <w:pStyle w:val="af1"/>
        <w:numPr>
          <w:ilvl w:val="0"/>
          <w:numId w:val="18"/>
        </w:numPr>
        <w:tabs>
          <w:tab w:val="left" w:pos="5380"/>
        </w:tabs>
        <w:spacing w:after="0" w:line="240" w:lineRule="auto"/>
        <w:jc w:val="both"/>
        <w:rPr>
          <w:rFonts w:ascii="Times New Roman" w:hAnsi="Times New Roman"/>
          <w:sz w:val="28"/>
          <w:szCs w:val="28"/>
        </w:rPr>
      </w:pPr>
      <w:r>
        <w:rPr>
          <w:rFonts w:ascii="Times New Roman" w:hAnsi="Times New Roman"/>
          <w:sz w:val="28"/>
          <w:szCs w:val="28"/>
        </w:rPr>
        <w:t>Настоящее решение вступает в силу со дня официального опубликования.</w:t>
      </w: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745831" w:rsidRDefault="00DE0C6A" w:rsidP="00DE0C6A">
      <w:pPr>
        <w:pStyle w:val="af1"/>
        <w:tabs>
          <w:tab w:val="left" w:pos="5380"/>
        </w:tabs>
        <w:spacing w:after="0" w:line="240" w:lineRule="auto"/>
        <w:ind w:left="1" w:hanging="3"/>
        <w:jc w:val="both"/>
        <w:rPr>
          <w:rFonts w:ascii="Times New Roman" w:hAnsi="Times New Roman"/>
          <w:sz w:val="28"/>
          <w:szCs w:val="28"/>
        </w:rPr>
      </w:pPr>
      <w:r>
        <w:rPr>
          <w:rFonts w:ascii="Times New Roman" w:hAnsi="Times New Roman"/>
          <w:sz w:val="28"/>
          <w:szCs w:val="28"/>
        </w:rPr>
        <w:t xml:space="preserve">Председатель совета депутатов                                                  </w:t>
      </w:r>
    </w:p>
    <w:p w:rsidR="00DE0C6A" w:rsidRDefault="00745831" w:rsidP="00DE0C6A">
      <w:pPr>
        <w:pStyle w:val="af1"/>
        <w:tabs>
          <w:tab w:val="left" w:pos="5380"/>
        </w:tabs>
        <w:spacing w:after="0" w:line="240" w:lineRule="auto"/>
        <w:ind w:left="1" w:hanging="3"/>
        <w:jc w:val="both"/>
        <w:rPr>
          <w:rFonts w:ascii="Times New Roman" w:hAnsi="Times New Roman"/>
          <w:sz w:val="28"/>
          <w:szCs w:val="28"/>
        </w:rPr>
      </w:pPr>
      <w:r>
        <w:rPr>
          <w:rFonts w:ascii="Times New Roman" w:hAnsi="Times New Roman"/>
          <w:sz w:val="28"/>
          <w:szCs w:val="28"/>
        </w:rPr>
        <w:t xml:space="preserve">                                                                            </w:t>
      </w:r>
      <w:proofErr w:type="spellStart"/>
      <w:r w:rsidR="00DE0C6A">
        <w:rPr>
          <w:rFonts w:ascii="Times New Roman" w:hAnsi="Times New Roman"/>
          <w:sz w:val="28"/>
          <w:szCs w:val="28"/>
        </w:rPr>
        <w:t>Атамась</w:t>
      </w:r>
      <w:proofErr w:type="spellEnd"/>
      <w:r w:rsidR="00DE0C6A">
        <w:rPr>
          <w:rFonts w:ascii="Times New Roman" w:hAnsi="Times New Roman"/>
          <w:sz w:val="28"/>
          <w:szCs w:val="28"/>
        </w:rPr>
        <w:t xml:space="preserve"> А.В.</w:t>
      </w: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p>
    <w:p w:rsidR="00CC0F22" w:rsidRDefault="00CC0F22" w:rsidP="00DE0C6A">
      <w:pPr>
        <w:pStyle w:val="af1"/>
        <w:tabs>
          <w:tab w:val="left" w:pos="5380"/>
        </w:tabs>
        <w:spacing w:after="0" w:line="240" w:lineRule="auto"/>
        <w:ind w:left="1" w:hanging="3"/>
        <w:jc w:val="both"/>
        <w:rPr>
          <w:rFonts w:ascii="Times New Roman" w:hAnsi="Times New Roman" w:cs="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1</w:t>
      </w:r>
    </w:p>
    <w:p w:rsidR="00DE0C6A" w:rsidRDefault="00DE0C6A" w:rsidP="00DE0C6A">
      <w:pPr>
        <w:tabs>
          <w:tab w:val="left" w:pos="5380"/>
        </w:tabs>
        <w:spacing w:line="240" w:lineRule="auto"/>
        <w:ind w:leftChars="0" w:left="0" w:firstLineChars="0" w:firstLine="0"/>
        <w:jc w:val="both"/>
        <w:rPr>
          <w:sz w:val="28"/>
          <w:szCs w:val="28"/>
        </w:rPr>
      </w:pPr>
      <w:r>
        <w:rPr>
          <w:sz w:val="28"/>
          <w:szCs w:val="28"/>
        </w:rPr>
        <w:t xml:space="preserve">                                                                  к решению Совета </w:t>
      </w:r>
    </w:p>
    <w:p w:rsidR="00DE0C6A" w:rsidRPr="00DE0C6A" w:rsidRDefault="00DE0C6A" w:rsidP="00DE0C6A">
      <w:pPr>
        <w:tabs>
          <w:tab w:val="left" w:pos="5380"/>
        </w:tabs>
        <w:spacing w:line="240" w:lineRule="auto"/>
        <w:ind w:leftChars="0" w:left="0" w:firstLineChars="0" w:firstLine="0"/>
        <w:jc w:val="both"/>
        <w:rPr>
          <w:sz w:val="28"/>
          <w:szCs w:val="28"/>
        </w:rPr>
      </w:pPr>
      <w:r>
        <w:rPr>
          <w:sz w:val="28"/>
          <w:szCs w:val="28"/>
        </w:rPr>
        <w:t xml:space="preserve">                                                               </w:t>
      </w:r>
      <w:r w:rsidRPr="00DE0C6A">
        <w:rPr>
          <w:sz w:val="28"/>
          <w:szCs w:val="28"/>
        </w:rPr>
        <w:t xml:space="preserve">депутатов Северного  </w:t>
      </w:r>
    </w:p>
    <w:p w:rsidR="00DE0C6A" w:rsidRPr="00DE0C6A" w:rsidRDefault="00DE0C6A" w:rsidP="00DE0C6A">
      <w:pPr>
        <w:tabs>
          <w:tab w:val="left" w:pos="5380"/>
        </w:tabs>
        <w:spacing w:line="240" w:lineRule="auto"/>
        <w:ind w:leftChars="0" w:left="0" w:firstLineChars="0" w:firstLine="0"/>
        <w:jc w:val="both"/>
        <w:rPr>
          <w:sz w:val="28"/>
          <w:szCs w:val="28"/>
        </w:rPr>
      </w:pPr>
      <w:r>
        <w:rPr>
          <w:sz w:val="28"/>
          <w:szCs w:val="28"/>
        </w:rPr>
        <w:t xml:space="preserve">                                                                </w:t>
      </w:r>
      <w:proofErr w:type="gramStart"/>
      <w:r w:rsidRPr="00DE0C6A">
        <w:rPr>
          <w:sz w:val="28"/>
          <w:szCs w:val="28"/>
        </w:rPr>
        <w:t>сельсовета  №</w:t>
      </w:r>
      <w:proofErr w:type="gramEnd"/>
      <w:r w:rsidRPr="00DE0C6A">
        <w:rPr>
          <w:sz w:val="28"/>
          <w:szCs w:val="28"/>
        </w:rPr>
        <w:t xml:space="preserve"> 123</w:t>
      </w:r>
    </w:p>
    <w:p w:rsidR="00DE0C6A" w:rsidRPr="00DE0C6A" w:rsidRDefault="00DE0C6A" w:rsidP="00DE0C6A">
      <w:pPr>
        <w:tabs>
          <w:tab w:val="left" w:pos="5380"/>
        </w:tabs>
        <w:spacing w:line="240" w:lineRule="auto"/>
        <w:ind w:leftChars="0" w:left="0" w:firstLineChars="0" w:firstLine="0"/>
        <w:jc w:val="both"/>
        <w:rPr>
          <w:sz w:val="28"/>
          <w:szCs w:val="28"/>
        </w:rPr>
      </w:pPr>
      <w:r>
        <w:rPr>
          <w:sz w:val="28"/>
          <w:szCs w:val="28"/>
        </w:rPr>
        <w:t xml:space="preserve">                                                                      </w:t>
      </w:r>
      <w:r w:rsidRPr="00DE0C6A">
        <w:rPr>
          <w:sz w:val="28"/>
          <w:szCs w:val="28"/>
        </w:rPr>
        <w:t xml:space="preserve">от 19.12.2025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p>
    <w:p w:rsidR="00DE0C6A" w:rsidRPr="007E7589" w:rsidRDefault="00DE0C6A" w:rsidP="00DE0C6A">
      <w:pPr>
        <w:pStyle w:val="af1"/>
        <w:tabs>
          <w:tab w:val="left" w:pos="5380"/>
        </w:tabs>
        <w:spacing w:after="0" w:line="240" w:lineRule="auto"/>
        <w:ind w:left="1" w:hanging="3"/>
        <w:jc w:val="both"/>
        <w:rPr>
          <w:rFonts w:ascii="Times New Roman" w:hAnsi="Times New Roman" w:cs="Times New Roman"/>
          <w:b/>
          <w:sz w:val="28"/>
          <w:szCs w:val="28"/>
        </w:rPr>
      </w:pPr>
      <w:r>
        <w:rPr>
          <w:rFonts w:ascii="Times New Roman" w:hAnsi="Times New Roman" w:cs="Times New Roman"/>
          <w:sz w:val="28"/>
          <w:szCs w:val="28"/>
        </w:rPr>
        <w:t xml:space="preserve">            </w:t>
      </w:r>
      <w:r w:rsidRPr="007E7589">
        <w:rPr>
          <w:rFonts w:ascii="Times New Roman" w:hAnsi="Times New Roman" w:cs="Times New Roman"/>
          <w:b/>
          <w:sz w:val="28"/>
          <w:szCs w:val="28"/>
        </w:rPr>
        <w:t xml:space="preserve">Положение о порядке назначения, индексации и выплаты пенсии за выслугу лет лицам, замещавшим должности муниципальной службы Северного сельсовета Первомайского района Алтайского края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I. Общие положения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1.1. Настоящее Положение определяет порядок назначения, индексации и выплаты пенсии за выслугу лет лицам, получающим страховую пенсию по старости (инвалидности), назначенную в соответствии с Федеральным законом от 28.12.2013 №400-ФЗ «О страховых пенсиях» либо досрочно назначенную в соответствии с Федеральным законом от 12.12.2023 №565-ФЗ «О занятости населения в Российской Федерации», замещавшим должности муниципальной службы в органах м</w:t>
      </w:r>
      <w:r>
        <w:rPr>
          <w:rFonts w:ascii="Times New Roman" w:hAnsi="Times New Roman" w:cs="Times New Roman"/>
          <w:sz w:val="28"/>
          <w:szCs w:val="28"/>
        </w:rPr>
        <w:t>естного самоуправления Северный сельсовет</w:t>
      </w:r>
      <w:r w:rsidRPr="007E7589">
        <w:rPr>
          <w:rFonts w:ascii="Times New Roman" w:hAnsi="Times New Roman" w:cs="Times New Roman"/>
          <w:sz w:val="28"/>
          <w:szCs w:val="28"/>
        </w:rPr>
        <w:t xml:space="preserve">.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1.2. Пенсия за выслугу лет назначается со дня подачи заявления, указанного в пункте 3.1. настоящего Положения, но не ранее дня, следующего за днем увольнения с соответствующей должности и дня </w:t>
      </w:r>
      <w:r w:rsidRPr="007E7589">
        <w:rPr>
          <w:rFonts w:ascii="Times New Roman" w:hAnsi="Times New Roman" w:cs="Times New Roman"/>
          <w:sz w:val="28"/>
          <w:szCs w:val="28"/>
        </w:rPr>
        <w:lastRenderedPageBreak/>
        <w:t xml:space="preserve">возникновения права на получение страховой пенсии по старости (инвалидности).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1.3. Лицам, имеющим одновременно право на пенсию за выслугу лет в соответствии с настоящим Положением, ежемесячную доплату к пенсии, иные выплаты, устанавливаемые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а также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нормативными правовыми актами Российской Федерации, назначается пенсия за выслугу лет в соответствии с настоящим Положением или одна из иных указанных выплат по их выбору.</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 II. Назначение пенсии за выслугу лет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2.1. Пенсия за выслугу лет устанавливается лицам, замещавшим должности муниципальной службы и имеющим на дату увольнения с муниципальной службы </w:t>
      </w:r>
      <w:r w:rsidRPr="007E7589">
        <w:rPr>
          <w:rFonts w:ascii="Times New Roman" w:hAnsi="Times New Roman" w:cs="Times New Roman"/>
          <w:sz w:val="28"/>
          <w:szCs w:val="28"/>
        </w:rPr>
        <w:lastRenderedPageBreak/>
        <w:t>стаж муниципальной службы, продолжительность которого для назначения пенсии за выслугу лет в соответствующем году определяется согласно приложению 2 к Федеральному закону от 15.12.2001 №166-ФЗ «О государственном пенсионном обеспечении в Российской Федерации», при увольнении с муниципал</w:t>
      </w:r>
      <w:r>
        <w:rPr>
          <w:rFonts w:ascii="Times New Roman" w:hAnsi="Times New Roman" w:cs="Times New Roman"/>
          <w:sz w:val="28"/>
          <w:szCs w:val="28"/>
        </w:rPr>
        <w:t>ьной службы после 01.01.2020</w:t>
      </w:r>
      <w:r w:rsidRPr="007E7589">
        <w:rPr>
          <w:rFonts w:ascii="Times New Roman" w:hAnsi="Times New Roman" w:cs="Times New Roman"/>
          <w:sz w:val="28"/>
          <w:szCs w:val="28"/>
        </w:rPr>
        <w:t xml:space="preserve"> по основаниям, предусмотренным пунктом 1 части 1 статьи 19 Федерального закона от 02.03.2007 №25-ФЗ «О муниципальной службе в Российской Федерации», пунктами 5, 7, 8, 10 статьи 77, статьями 78, 79, 80, пунктами 1 и 2 статьи 81, пунктами 2, 5, 10 статьи 83 Трудового кодекса</w:t>
      </w:r>
      <w:r>
        <w:rPr>
          <w:rFonts w:ascii="Times New Roman" w:hAnsi="Times New Roman" w:cs="Times New Roman"/>
          <w:sz w:val="28"/>
          <w:szCs w:val="28"/>
        </w:rPr>
        <w:t xml:space="preserve"> РФ</w:t>
      </w:r>
      <w:r w:rsidRPr="007E7589">
        <w:rPr>
          <w:rFonts w:ascii="Times New Roman" w:hAnsi="Times New Roman" w:cs="Times New Roman"/>
          <w:sz w:val="28"/>
          <w:szCs w:val="28"/>
        </w:rPr>
        <w:t>.</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 2.2. Стаж муниципальной службы лица, замещавшего должности муниципальной службы, дающий право на пенсию за выслугу лет, исчисляется в соответствии со статьей 10 Закона Алтайского края от 07.12.2007 №134-ЗС «О муниципальной службе в Алтайском крае».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2.3. Размер пенсии за выслугу лет исчисляется исходя из среднемесячного денежного содержания лица, обратившегося за назначением пенсии за выслугу лет, с учетом индексации и изменения среднемесячного денежного содержания в соответствии с муниципальными нормативными правовыми актами на день обращения за назначением данной пенсии. Размер назначенной пенсии за выслугу лет подлежит перерасчету с соблюдением правил, предусмотренных настоящим Положением, пропорционально увеличению в соответствии с муниципальными нормативными правовыми актами </w:t>
      </w:r>
      <w:r w:rsidRPr="007E7589">
        <w:rPr>
          <w:rFonts w:ascii="Times New Roman" w:hAnsi="Times New Roman" w:cs="Times New Roman"/>
          <w:sz w:val="28"/>
          <w:szCs w:val="28"/>
        </w:rPr>
        <w:lastRenderedPageBreak/>
        <w:t xml:space="preserve">должностного оклада по соответствующей должности муниципальной службы.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2.4. Если на день обращения лица за назначением пенсии за выслугу лет замещавшаяся им должность исключена из муниципального нормативного правового акта, в соответствии с которым она устанавливалась, то пенсия за выслугу лет устанавливается в соответствии с настоящим Положением исходя из среднемесячного денежного содержания по аналогичной существующей должности.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2.5. Размер пенсии за выслугу лет, устанавливаемый лицам, указанным в пункте 2.1. настоящего Положения, составляет 45% среднемесячного денежного содержания муниципального служащего за вычетом страховой пенсии по старости (инвалидности), фиксированной выплаты к страховой пенсии и повышений указанной выплаты, установленных в соответствии с Федеральным законом от 28.12.2013 №400-ФЗ «О страховых пенсиях». При определении размера пенсии за выслугу лет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законом от 17.12.2001 №173-ФЗ «О трудовых пенсиях в Российской Федерации»; суммы повышений размеров страховой пенсии по старости и фиксированной выплаты при назначении страховой пенсии по старости впервые (в том </w:t>
      </w:r>
      <w:r w:rsidRPr="007E7589">
        <w:rPr>
          <w:rFonts w:ascii="Times New Roman" w:hAnsi="Times New Roman" w:cs="Times New Roman"/>
          <w:sz w:val="28"/>
          <w:szCs w:val="28"/>
        </w:rPr>
        <w:lastRenderedPageBreak/>
        <w:t xml:space="preserve">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 Размер пенсии за выслугу лет увеличивается на 3% среднемесячного денежного содержания за каждый полный год стажа муниципальной службы сверх стажа, указанного в пункте 2.1 настоящего Положения. При этом общая сумма пенсии за выслугу лет и страховой пенсии по старости (инвалидности), фиксированной выплаты к страховой пенсии и повышений указанной выплаты не может превышать 75% среднемесячного денежного содержания муниципального служащего. </w:t>
      </w:r>
    </w:p>
    <w:p w:rsidR="00DE0C6A" w:rsidRDefault="00DE0C6A" w:rsidP="00CC0F22">
      <w:pPr>
        <w:pStyle w:val="af1"/>
        <w:tabs>
          <w:tab w:val="left" w:pos="5380"/>
        </w:tabs>
        <w:spacing w:after="0" w:line="240" w:lineRule="auto"/>
        <w:ind w:left="-2"/>
        <w:jc w:val="both"/>
        <w:rPr>
          <w:rFonts w:ascii="Times New Roman" w:hAnsi="Times New Roman" w:cs="Times New Roman"/>
          <w:sz w:val="28"/>
          <w:szCs w:val="28"/>
        </w:rPr>
      </w:pPr>
      <w:r>
        <w:rPr>
          <w:rFonts w:ascii="Times New Roman" w:hAnsi="Times New Roman" w:cs="Times New Roman"/>
          <w:sz w:val="28"/>
          <w:szCs w:val="28"/>
        </w:rPr>
        <w:t xml:space="preserve">         </w:t>
      </w:r>
      <w:r w:rsidR="00CC0F22">
        <w:rPr>
          <w:rFonts w:ascii="Times New Roman" w:hAnsi="Times New Roman" w:cs="Times New Roman"/>
          <w:sz w:val="28"/>
          <w:szCs w:val="28"/>
        </w:rPr>
        <w:t>2.6</w:t>
      </w:r>
      <w:r w:rsidRPr="007E7589">
        <w:rPr>
          <w:rFonts w:ascii="Times New Roman" w:hAnsi="Times New Roman" w:cs="Times New Roman"/>
          <w:sz w:val="28"/>
          <w:szCs w:val="28"/>
        </w:rPr>
        <w:t xml:space="preserve">. Размер среднемесячного денежного содержания, исходя из которого исчисляется размер пенсии за выслугу лет, не </w:t>
      </w:r>
      <w:r>
        <w:rPr>
          <w:rFonts w:ascii="Times New Roman" w:hAnsi="Times New Roman" w:cs="Times New Roman"/>
          <w:sz w:val="28"/>
          <w:szCs w:val="28"/>
        </w:rPr>
        <w:t xml:space="preserve">может превышать 2, 3 </w:t>
      </w:r>
      <w:r w:rsidRPr="007E7589">
        <w:rPr>
          <w:rFonts w:ascii="Times New Roman" w:hAnsi="Times New Roman" w:cs="Times New Roman"/>
          <w:sz w:val="28"/>
          <w:szCs w:val="28"/>
        </w:rPr>
        <w:t xml:space="preserve">должностного оклада по замещавшейся должности муниципальной службы (с учетом районного коэффициента, установленного в соответствии с законодательством Российской Федерации).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00CC0F22">
        <w:rPr>
          <w:rFonts w:ascii="Times New Roman" w:hAnsi="Times New Roman" w:cs="Times New Roman"/>
          <w:sz w:val="28"/>
          <w:szCs w:val="28"/>
        </w:rPr>
        <w:t>2.7</w:t>
      </w:r>
      <w:r w:rsidRPr="007E7589">
        <w:rPr>
          <w:rFonts w:ascii="Times New Roman" w:hAnsi="Times New Roman" w:cs="Times New Roman"/>
          <w:sz w:val="28"/>
          <w:szCs w:val="28"/>
        </w:rPr>
        <w:t xml:space="preserve">. В случае замещения муниципальным служащим нескольких должностей муниципальной службы назначение пенсии за выслугу лет осуществляется, исходя из среднемесячного денежного содержания по должности, указанной заявителем.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00CC0F22">
        <w:rPr>
          <w:rFonts w:ascii="Times New Roman" w:hAnsi="Times New Roman" w:cs="Times New Roman"/>
          <w:sz w:val="28"/>
          <w:szCs w:val="28"/>
        </w:rPr>
        <w:t>2.8</w:t>
      </w:r>
      <w:r w:rsidRPr="007E7589">
        <w:rPr>
          <w:rFonts w:ascii="Times New Roman" w:hAnsi="Times New Roman" w:cs="Times New Roman"/>
          <w:sz w:val="28"/>
          <w:szCs w:val="28"/>
        </w:rPr>
        <w:t xml:space="preserve">. Максимальный размер пенсии за выслугу лет муниципального служащего не может превышать максимального размера пенсии за выслугу лет </w:t>
      </w:r>
      <w:r w:rsidRPr="007E7589">
        <w:rPr>
          <w:rFonts w:ascii="Times New Roman" w:hAnsi="Times New Roman" w:cs="Times New Roman"/>
          <w:sz w:val="28"/>
          <w:szCs w:val="28"/>
        </w:rPr>
        <w:lastRenderedPageBreak/>
        <w:t xml:space="preserve">государственного гражданского служащего Алтайского края по соответствующей должности государственной гражданской службы Алтайского края с учетом соотношения должностей муниципальной службы в Алтайском крае и должностей государственной гражданской службы Алтайского края, установленного статьей 3 Закона Алтайского края от 07.12.2007 №134-ЗС «О муниципальной службе в Алтайском крае».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00CC0F22">
        <w:rPr>
          <w:rFonts w:ascii="Times New Roman" w:hAnsi="Times New Roman" w:cs="Times New Roman"/>
          <w:sz w:val="28"/>
          <w:szCs w:val="28"/>
        </w:rPr>
        <w:t>2.9</w:t>
      </w:r>
      <w:r w:rsidRPr="007E7589">
        <w:rPr>
          <w:rFonts w:ascii="Times New Roman" w:hAnsi="Times New Roman" w:cs="Times New Roman"/>
          <w:sz w:val="28"/>
          <w:szCs w:val="28"/>
        </w:rPr>
        <w:t xml:space="preserve">. Пенсия за выслугу лет не выплачивается в период замещения лицом, указанным в пункте 2.1 настоящего Положения, государственных и муниципальных должностей на постоянной основе, нахождения лица на государственной службе или муниципальной службе.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III. Порядок оформления и представления документов для назначения пенсии за выслугу лет</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 3.1. Пенсия за выслугу лет назначается на основании заявления, которое предостав</w:t>
      </w:r>
      <w:r>
        <w:rPr>
          <w:rFonts w:ascii="Times New Roman" w:hAnsi="Times New Roman" w:cs="Times New Roman"/>
          <w:sz w:val="28"/>
          <w:szCs w:val="28"/>
        </w:rPr>
        <w:t>ляется в администрацию Северного сельсовета</w:t>
      </w:r>
      <w:r w:rsidRPr="007E7589">
        <w:rPr>
          <w:rFonts w:ascii="Times New Roman" w:hAnsi="Times New Roman" w:cs="Times New Roman"/>
          <w:sz w:val="28"/>
          <w:szCs w:val="28"/>
        </w:rPr>
        <w:t xml:space="preserve">. К заявлению прилагаются следующие документы: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а) копия документа, удостоверяющего личность заявителя;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б) документы, подтверждающие стаж муниципальной службы, исполнение соответствующих должностных полномочий за период до 01.01.2020;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E7589">
        <w:rPr>
          <w:rFonts w:ascii="Times New Roman" w:hAnsi="Times New Roman" w:cs="Times New Roman"/>
          <w:sz w:val="28"/>
          <w:szCs w:val="28"/>
        </w:rPr>
        <w:t xml:space="preserve">в) копия документа, удостоверяющего личность уполномоченного представителя, - предоставляется в случае обращения уполномоченного представителя;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г) копия документа, подтверждающего полномочия представителя, - предоставляется в случае обращения уполномоченного представителя;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д) согласие на обработку персональных данных в соответствии с требованиями Федерального закона от 27.07.2006 №152-ФЗ «О персональных данных».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В рамках межведомственного информационног</w:t>
      </w:r>
      <w:r>
        <w:rPr>
          <w:rFonts w:ascii="Times New Roman" w:hAnsi="Times New Roman" w:cs="Times New Roman"/>
          <w:sz w:val="28"/>
          <w:szCs w:val="28"/>
        </w:rPr>
        <w:t>о взаимодействия в течение 14</w:t>
      </w:r>
      <w:r w:rsidRPr="007E7589">
        <w:rPr>
          <w:rFonts w:ascii="Times New Roman" w:hAnsi="Times New Roman" w:cs="Times New Roman"/>
          <w:sz w:val="28"/>
          <w:szCs w:val="28"/>
        </w:rPr>
        <w:t xml:space="preserve"> рабочих дней со дня регистрации заявления и документов, указанных в настоящем пункте По</w:t>
      </w:r>
      <w:r>
        <w:rPr>
          <w:rFonts w:ascii="Times New Roman" w:hAnsi="Times New Roman" w:cs="Times New Roman"/>
          <w:sz w:val="28"/>
          <w:szCs w:val="28"/>
        </w:rPr>
        <w:t>ложения, администрация Северного сельсовета</w:t>
      </w:r>
      <w:r w:rsidRPr="007E7589">
        <w:rPr>
          <w:rFonts w:ascii="Times New Roman" w:hAnsi="Times New Roman" w:cs="Times New Roman"/>
          <w:sz w:val="28"/>
          <w:szCs w:val="28"/>
        </w:rPr>
        <w:t xml:space="preserve"> запрашивает в отделении Фонда пенсионного и социального страхования Российской Федерации по Алтайскому краю справку о размере назначенной заявителю страховой пенсии по старости (инвалидности) на месяц обращения, сумме фиксированной выплаты к страховой пенсии и повышений указанной выплаты в соответствии с Федеральным законом от 28.12.2013 №400 ФЗ «О страховых пенсиях», сумме, полагающейся в связи с валоризацией пенсионных прав в соответствии с Федеральным законом от 17.12.2001 №173 ФЗ «О трудовых пенсиях в Российской Федерации», информацию о страховом номере индивидуального лицевого счета заявителя, сведения о трудовой деятельности. Документы, содержащие указанную в настоящем абзаце информацию, могут быть предоставлены заявителем по собственной инициативе.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lastRenderedPageBreak/>
        <w:t xml:space="preserve">     3.2. В течение месяца</w:t>
      </w:r>
      <w:r w:rsidRPr="007E7589">
        <w:rPr>
          <w:rFonts w:ascii="Times New Roman" w:hAnsi="Times New Roman" w:cs="Times New Roman"/>
          <w:sz w:val="28"/>
          <w:szCs w:val="28"/>
        </w:rPr>
        <w:t xml:space="preserve"> со дня поступления з</w:t>
      </w:r>
      <w:r>
        <w:rPr>
          <w:rFonts w:ascii="Times New Roman" w:hAnsi="Times New Roman" w:cs="Times New Roman"/>
          <w:sz w:val="28"/>
          <w:szCs w:val="28"/>
        </w:rPr>
        <w:t>аявления администрация Северного сельсовета</w:t>
      </w:r>
      <w:r w:rsidRPr="007E7589">
        <w:rPr>
          <w:rFonts w:ascii="Times New Roman" w:hAnsi="Times New Roman" w:cs="Times New Roman"/>
          <w:sz w:val="28"/>
          <w:szCs w:val="28"/>
        </w:rPr>
        <w:t xml:space="preserve"> принимает решение о назначении (об отказе в назначении) пенсии за выслугу лет и определяет размер пенси</w:t>
      </w:r>
      <w:r>
        <w:rPr>
          <w:rFonts w:ascii="Times New Roman" w:hAnsi="Times New Roman" w:cs="Times New Roman"/>
          <w:sz w:val="28"/>
          <w:szCs w:val="28"/>
        </w:rPr>
        <w:t>и за выслугу лет. В течение 5</w:t>
      </w:r>
      <w:r w:rsidRPr="007E7589">
        <w:rPr>
          <w:rFonts w:ascii="Times New Roman" w:hAnsi="Times New Roman" w:cs="Times New Roman"/>
          <w:sz w:val="28"/>
          <w:szCs w:val="28"/>
        </w:rPr>
        <w:t xml:space="preserve"> рабочих дней со дня принятия соответствующего решения заявитель уведомляется о принятом решении, в случае отказа в назначении пенсии за выслугу лет с указанием причин отказа, предусмотренных пунктом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3.3. настоящего Положения, порядка его обжалования. 3.3. Основаниями для отказа заявителю в назначении пенсии за выслугу лет являются: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а) замещение лицом государственных или муниципальных должностей на постоянной основе, а также нахождение на государственной или муниципальной службе;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б) назначение лицу пенсии за выслугу лет, ежемесячной доплаты к пенсии (ежемесячному пожизненному содержанию), ежемесячного пожизненного содержания или дополнительного (пожизненного) ежемесячного материального обеспечения в соответствии с законодательством Российской Федерации, субъектов Российской Федерации или актами органов местного самоуправления по тем же основаниям, которые предусмотрены настоящим Положением;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в) непредставление либо представление неполного перечня документов, указанных в подпунктах «а» – «д» пункта 3.1. настоящего Положения;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г) представление документов, содержащих недостоверные сведения;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E7589">
        <w:rPr>
          <w:rFonts w:ascii="Times New Roman" w:hAnsi="Times New Roman" w:cs="Times New Roman"/>
          <w:sz w:val="28"/>
          <w:szCs w:val="28"/>
        </w:rPr>
        <w:t xml:space="preserve">д) несоответствие заявителя категориям получателей пенсии за выслугу лет, указанным в пункте 1.1. настоящего Положения;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е) отсутствие у заявителя оснований установления пенсии за выслугу лет, предусмотренных пунктом 2.1. настоящего Положения;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з) получение ответа на межведомственный запрос, свидетельствующего об отсутствии документа и (или) информации, необходимых для рассмотрения заявления, и соответствующий документ и (или) информация не были предоставлены заявителем самостоятельно.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IV. Порядок изменения размера пенсии за выслугу лет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4.1. Пенсия за выслугу лет подлежит увеличению в связи с повышением должностного оклада по должности, исходя из которой установлен размер пенсии за выслугу лет. </w:t>
      </w:r>
      <w:r>
        <w:rPr>
          <w:rFonts w:ascii="Times New Roman" w:hAnsi="Times New Roman" w:cs="Times New Roman"/>
          <w:sz w:val="28"/>
          <w:szCs w:val="28"/>
        </w:rPr>
        <w:t xml:space="preserve">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4.2. Пенсия за выслугу лет индексируется при повышении размеров должностных окладов на индекс повышения должностных окладов.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4.3. При уменьшении должностного оклада размер пенсии за выслугу лет не пересчитывается.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V. Порядок приостановления, возобновления и прекращения выплаты пенсии за выслугу лет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E7589">
        <w:rPr>
          <w:rFonts w:ascii="Times New Roman" w:hAnsi="Times New Roman" w:cs="Times New Roman"/>
          <w:sz w:val="28"/>
          <w:szCs w:val="28"/>
        </w:rPr>
        <w:t xml:space="preserve">5.1. Выплата пенсии за выслугу лет приостанавливается: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а) на период замещения лицом государственных или муниципальных должностей на постоянной основе, а также на период нахождения на государственной или муниципальной службе - с 1 числа месяца, следующего за месяцем, в котором лицо назначено на соответствующую должность;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б) в случае утраты лицом права на получение страховой пенсии по инвалидности (если лицу не назначена страховая пенсия по старости) - с 1 числа месяца, следующего за месяцем, в котором лицу прекращена выплата страховой пенсии по инвалидности.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5.2. Выплата пенсии за выслугу лет прекращается: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а) в случае смерти лица - с 1 числа месяца, следующего за месяцем, в котором наступила смерть;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б) в случае признания лица в установленном порядке умершим или безвестно отсутствующим - с 1 числа месяца, следующего за месяцем, в котором вступило в законную силу решение суда об объявлении его умершим или безвестно отсутствующим;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в) в случае назначения лицу пенсии за выслугу лет, ежемесячной доплаты к пенсии (ежемесячному пожизненному содержанию), ежемесячного пожизненного содержания или дополнительного (пожизненного) ежемесячного материального обеспечения в соответствии с законодательством Российской Федерации, субъектов Российской Федерации или актами органов местного самоуправления по тем же </w:t>
      </w:r>
      <w:r w:rsidRPr="007E7589">
        <w:rPr>
          <w:rFonts w:ascii="Times New Roman" w:hAnsi="Times New Roman" w:cs="Times New Roman"/>
          <w:sz w:val="28"/>
          <w:szCs w:val="28"/>
        </w:rPr>
        <w:lastRenderedPageBreak/>
        <w:t xml:space="preserve">основаниям, которые предусмотрены настоящим Положением, – с 1 числа месяца, следующего за месяцем, в котором наступили соответствующие обстоятельства.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5.3. Лица, получающие пенсию за выслугу лет, обязаны в 5-дневный срок сообщить в письменной форме на бумажном носителе лично либо по почте в администрацию (наименование муниципального образования) об изменении места жительства, о возникновении обстоятельств, указанных в пункте </w:t>
      </w:r>
      <w:proofErr w:type="gramStart"/>
      <w:r w:rsidRPr="007E7589">
        <w:rPr>
          <w:rFonts w:ascii="Times New Roman" w:hAnsi="Times New Roman" w:cs="Times New Roman"/>
          <w:sz w:val="28"/>
          <w:szCs w:val="28"/>
        </w:rPr>
        <w:t>5.1.,</w:t>
      </w:r>
      <w:proofErr w:type="gramEnd"/>
      <w:r w:rsidRPr="007E7589">
        <w:rPr>
          <w:rFonts w:ascii="Times New Roman" w:hAnsi="Times New Roman" w:cs="Times New Roman"/>
          <w:sz w:val="28"/>
          <w:szCs w:val="28"/>
        </w:rPr>
        <w:t xml:space="preserve"> подпункте «в» пункта 5.2 настоящего Положения.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5.4. Решение о прекращении (приостановлении) выплаты пенсии за выслугу лет принимается в течение 10 рабочих дней с момента выявления обстоятельств, указанных в пунктах 5.1. и 5.2. настоящего Положения. </w:t>
      </w:r>
    </w:p>
    <w:p w:rsidR="00DE0C6A"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 xml:space="preserve">5.5. При изменении обстоятельств, предусмотренных пунктом 5.1. настоящего Положения, выплата пенсии за выслугу лет возобновляется на прежних условиях на основании заявления лица о возобновлении выплаты пенсии за выслугу лет, представленного в администрацию (наименование муниципального образования), со дня изменения (прекращения) указанных обстоятельств. </w:t>
      </w:r>
    </w:p>
    <w:p w:rsidR="00DE0C6A" w:rsidRPr="007E7589" w:rsidRDefault="00DE0C6A" w:rsidP="00DE0C6A">
      <w:pPr>
        <w:pStyle w:val="af1"/>
        <w:tabs>
          <w:tab w:val="left" w:pos="5380"/>
        </w:tabs>
        <w:spacing w:after="0" w:line="240" w:lineRule="auto"/>
        <w:ind w:left="1" w:hanging="3"/>
        <w:jc w:val="both"/>
        <w:rPr>
          <w:rFonts w:ascii="Times New Roman" w:hAnsi="Times New Roman" w:cs="Times New Roman"/>
          <w:sz w:val="28"/>
          <w:szCs w:val="28"/>
        </w:rPr>
      </w:pPr>
      <w:r>
        <w:rPr>
          <w:rFonts w:ascii="Times New Roman" w:hAnsi="Times New Roman" w:cs="Times New Roman"/>
          <w:sz w:val="28"/>
          <w:szCs w:val="28"/>
        </w:rPr>
        <w:t xml:space="preserve">     </w:t>
      </w:r>
      <w:r w:rsidRPr="007E7589">
        <w:rPr>
          <w:rFonts w:ascii="Times New Roman" w:hAnsi="Times New Roman" w:cs="Times New Roman"/>
          <w:sz w:val="28"/>
          <w:szCs w:val="28"/>
        </w:rPr>
        <w:t>5.6. Решение о возобновлении выплаты пенсии за выслу</w:t>
      </w:r>
      <w:r>
        <w:rPr>
          <w:rFonts w:ascii="Times New Roman" w:hAnsi="Times New Roman" w:cs="Times New Roman"/>
          <w:sz w:val="28"/>
          <w:szCs w:val="28"/>
        </w:rPr>
        <w:t>гу лет принимается в течение 14</w:t>
      </w:r>
      <w:r w:rsidRPr="007E7589">
        <w:rPr>
          <w:rFonts w:ascii="Times New Roman" w:hAnsi="Times New Roman" w:cs="Times New Roman"/>
          <w:sz w:val="28"/>
          <w:szCs w:val="28"/>
        </w:rPr>
        <w:t xml:space="preserve"> рабочих дней с момента подачи лицом соответствующего заявления.</w:t>
      </w: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DE0C6A" w:rsidRDefault="00DE0C6A" w:rsidP="00F0224D">
      <w:pPr>
        <w:ind w:leftChars="0" w:left="0" w:firstLineChars="0" w:firstLine="0"/>
        <w:rPr>
          <w:sz w:val="28"/>
          <w:szCs w:val="28"/>
        </w:rPr>
      </w:pPr>
    </w:p>
    <w:p w:rsidR="008D4EA5" w:rsidRDefault="008D4EA5" w:rsidP="008D4EA5">
      <w:pPr>
        <w:widowControl w:val="0"/>
        <w:ind w:left="0" w:hanging="2"/>
        <w:jc w:val="center"/>
        <w:rPr>
          <w:rFonts w:ascii="Arial" w:hAnsi="Arial" w:cs="Arial"/>
          <w:b/>
        </w:rPr>
      </w:pPr>
      <w:r>
        <w:rPr>
          <w:rFonts w:ascii="Arial" w:hAnsi="Arial" w:cs="Arial"/>
          <w:b/>
        </w:rPr>
        <w:lastRenderedPageBreak/>
        <w:t>СОВЕТ ДЕПУТАТОВ СЕВЕРНОГО СЕЛЬСОВЕТА                                           ПЕРВОМАЙСКОГО РАЙОНА АЛТАЙСКОГО КРАЯ</w:t>
      </w:r>
    </w:p>
    <w:p w:rsidR="008D4EA5" w:rsidRDefault="008D4EA5" w:rsidP="008D4EA5">
      <w:pPr>
        <w:widowControl w:val="0"/>
        <w:ind w:left="0" w:hanging="2"/>
        <w:rPr>
          <w:rFonts w:ascii="Arial" w:hAnsi="Arial" w:cs="Arial"/>
          <w:b/>
        </w:rPr>
      </w:pPr>
      <w:r>
        <w:rPr>
          <w:rFonts w:ascii="Arial" w:hAnsi="Arial" w:cs="Arial"/>
          <w:b/>
        </w:rPr>
        <w:t xml:space="preserve">   </w:t>
      </w:r>
    </w:p>
    <w:p w:rsidR="008D4EA5" w:rsidRDefault="008D4EA5" w:rsidP="008D4EA5">
      <w:pPr>
        <w:widowControl w:val="0"/>
        <w:ind w:left="0" w:hanging="2"/>
        <w:jc w:val="center"/>
        <w:rPr>
          <w:rFonts w:ascii="Arial" w:hAnsi="Arial" w:cs="Arial"/>
          <w:b/>
        </w:rPr>
      </w:pPr>
      <w:r>
        <w:rPr>
          <w:rFonts w:ascii="Arial" w:hAnsi="Arial" w:cs="Arial"/>
          <w:b/>
        </w:rPr>
        <w:t xml:space="preserve">Р Е Ш Е Н И Е </w:t>
      </w:r>
    </w:p>
    <w:p w:rsidR="008D4EA5" w:rsidRDefault="008D4EA5" w:rsidP="008D4EA5">
      <w:pPr>
        <w:widowControl w:val="0"/>
        <w:ind w:left="0" w:hanging="2"/>
        <w:rPr>
          <w:rFonts w:ascii="Arial" w:hAnsi="Arial" w:cs="Arial"/>
          <w:b/>
        </w:rPr>
      </w:pPr>
    </w:p>
    <w:p w:rsidR="008D4EA5" w:rsidRDefault="008D4EA5" w:rsidP="008D4EA5">
      <w:pPr>
        <w:widowControl w:val="0"/>
        <w:ind w:left="0" w:hanging="2"/>
        <w:rPr>
          <w:rFonts w:ascii="Arial" w:hAnsi="Arial" w:cs="Arial"/>
        </w:rPr>
      </w:pPr>
      <w:r>
        <w:rPr>
          <w:rFonts w:ascii="Arial" w:hAnsi="Arial" w:cs="Arial"/>
        </w:rPr>
        <w:t xml:space="preserve">19.12.2025    </w:t>
      </w:r>
      <w:r>
        <w:rPr>
          <w:rFonts w:ascii="Arial" w:hAnsi="Arial" w:cs="Arial"/>
        </w:rPr>
        <w:tab/>
        <w:t xml:space="preserve">                    </w:t>
      </w:r>
      <w:r>
        <w:rPr>
          <w:rFonts w:ascii="Arial" w:hAnsi="Arial" w:cs="Arial"/>
        </w:rPr>
        <w:tab/>
      </w:r>
      <w:r>
        <w:rPr>
          <w:rFonts w:ascii="Arial" w:hAnsi="Arial" w:cs="Arial"/>
        </w:rPr>
        <w:tab/>
        <w:t xml:space="preserve">                       № 133  </w:t>
      </w:r>
    </w:p>
    <w:p w:rsidR="008D4EA5" w:rsidRDefault="008D4EA5" w:rsidP="005C1ED7">
      <w:pPr>
        <w:widowControl w:val="0"/>
        <w:tabs>
          <w:tab w:val="left" w:pos="4253"/>
        </w:tabs>
        <w:ind w:left="0" w:hanging="2"/>
        <w:rPr>
          <w:rFonts w:ascii="Arial" w:hAnsi="Arial" w:cs="Arial"/>
        </w:rPr>
      </w:pPr>
      <w:r>
        <w:rPr>
          <w:rFonts w:ascii="Arial" w:hAnsi="Arial" w:cs="Arial"/>
        </w:rPr>
        <w:t xml:space="preserve">                                        п. Северный</w:t>
      </w:r>
    </w:p>
    <w:p w:rsidR="005C1ED7" w:rsidRPr="005C1ED7" w:rsidRDefault="005C1ED7" w:rsidP="005C1ED7">
      <w:pPr>
        <w:widowControl w:val="0"/>
        <w:tabs>
          <w:tab w:val="left" w:pos="4253"/>
        </w:tabs>
        <w:ind w:left="0" w:hanging="2"/>
        <w:jc w:val="center"/>
        <w:rPr>
          <w:rFonts w:ascii="Arial" w:hAnsi="Arial" w:cs="Arial"/>
          <w:b/>
        </w:rPr>
      </w:pPr>
    </w:p>
    <w:p w:rsidR="005C1ED7" w:rsidRDefault="005C1ED7" w:rsidP="005C1ED7">
      <w:pPr>
        <w:widowControl w:val="0"/>
        <w:tabs>
          <w:tab w:val="left" w:pos="4253"/>
        </w:tabs>
        <w:ind w:left="1" w:hanging="3"/>
        <w:jc w:val="center"/>
        <w:rPr>
          <w:b/>
          <w:sz w:val="28"/>
          <w:szCs w:val="28"/>
        </w:rPr>
      </w:pPr>
      <w:r w:rsidRPr="005C1ED7">
        <w:rPr>
          <w:b/>
          <w:sz w:val="28"/>
          <w:szCs w:val="28"/>
        </w:rPr>
        <w:t>Об утверждении Порядка принятия решения о применении к депутату Совета депутатов Северного сельсовета, главе Северного сельсовета Первомайского района Алтайского края мер ответственности, предусмотренных частью 7.3-1 статьи 40 Федерального закона «Об общих принципах местного самоуправления в Российской Федерации»</w:t>
      </w:r>
    </w:p>
    <w:p w:rsidR="005C1ED7" w:rsidRPr="005C1ED7" w:rsidRDefault="005C1ED7" w:rsidP="005C1ED7">
      <w:pPr>
        <w:widowControl w:val="0"/>
        <w:tabs>
          <w:tab w:val="left" w:pos="4253"/>
        </w:tabs>
        <w:ind w:left="1" w:hanging="3"/>
        <w:jc w:val="center"/>
        <w:rPr>
          <w:b/>
          <w:sz w:val="28"/>
          <w:szCs w:val="28"/>
        </w:rPr>
      </w:pPr>
    </w:p>
    <w:p w:rsidR="008D4EA5" w:rsidRPr="005C1ED7" w:rsidRDefault="005C1ED7" w:rsidP="008D4EA5">
      <w:pPr>
        <w:widowControl w:val="0"/>
        <w:autoSpaceDE w:val="0"/>
        <w:autoSpaceDN w:val="0"/>
        <w:adjustRightInd w:val="0"/>
        <w:ind w:left="0" w:hanging="2"/>
        <w:jc w:val="both"/>
        <w:rPr>
          <w:sz w:val="28"/>
          <w:szCs w:val="28"/>
        </w:rPr>
      </w:pPr>
      <w:r>
        <w:rPr>
          <w:rFonts w:ascii="Arial" w:hAnsi="Arial" w:cs="Arial"/>
        </w:rPr>
        <w:t xml:space="preserve">       </w:t>
      </w:r>
      <w:r w:rsidR="008D4EA5" w:rsidRPr="005C1ED7">
        <w:rPr>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25.12.2008 № 273-ФЗ «О противодействии коррупции», законом Алтайского края от 03.06.2010 № 46-ЗС «О противодействии коррупции в Алтайском крае», Уставом муниципального образования Северный сельсовет Первомайского района Алтайского края Совет депутатов Северного сельсовета </w:t>
      </w:r>
    </w:p>
    <w:p w:rsidR="008D4EA5" w:rsidRPr="005C1ED7" w:rsidRDefault="008D4EA5" w:rsidP="008D4EA5">
      <w:pPr>
        <w:widowControl w:val="0"/>
        <w:ind w:left="1" w:hanging="3"/>
        <w:jc w:val="both"/>
        <w:rPr>
          <w:sz w:val="28"/>
          <w:szCs w:val="28"/>
        </w:rPr>
      </w:pPr>
      <w:r w:rsidRPr="005C1ED7">
        <w:rPr>
          <w:sz w:val="28"/>
          <w:szCs w:val="28"/>
        </w:rPr>
        <w:t xml:space="preserve">РЕШИЛ: </w:t>
      </w:r>
    </w:p>
    <w:p w:rsidR="008D4EA5" w:rsidRPr="005C1ED7" w:rsidRDefault="008D4EA5" w:rsidP="008D4EA5">
      <w:pPr>
        <w:widowControl w:val="0"/>
        <w:tabs>
          <w:tab w:val="left" w:pos="9356"/>
        </w:tabs>
        <w:ind w:left="1" w:hanging="3"/>
        <w:jc w:val="both"/>
        <w:rPr>
          <w:sz w:val="28"/>
          <w:szCs w:val="28"/>
        </w:rPr>
      </w:pPr>
      <w:r w:rsidRPr="005C1ED7">
        <w:rPr>
          <w:sz w:val="28"/>
          <w:szCs w:val="28"/>
        </w:rPr>
        <w:t>1. Утвердить Порядок принятия решения о применении к депутату Совета депутатов Северного сельсовета, главе Северного сельсовета Первомайского района Алтайского края мер ответственности, предусмотренных   частью 7.3-</w:t>
      </w:r>
      <w:r w:rsidRPr="005C1ED7">
        <w:rPr>
          <w:sz w:val="28"/>
          <w:szCs w:val="28"/>
        </w:rPr>
        <w:lastRenderedPageBreak/>
        <w:t>1 статьи 40 Федерального закона «Об общих принципах местного самоуправления в Российской Федерации» (приложение).</w:t>
      </w:r>
    </w:p>
    <w:p w:rsidR="008D4EA5" w:rsidRPr="005C1ED7" w:rsidRDefault="008D4EA5" w:rsidP="008D4EA5">
      <w:pPr>
        <w:widowControl w:val="0"/>
        <w:ind w:left="1" w:hanging="3"/>
        <w:jc w:val="both"/>
        <w:rPr>
          <w:sz w:val="28"/>
          <w:szCs w:val="28"/>
        </w:rPr>
      </w:pPr>
      <w:r w:rsidRPr="005C1ED7">
        <w:rPr>
          <w:sz w:val="28"/>
          <w:szCs w:val="28"/>
        </w:rPr>
        <w:t>2. Признать утратившим силу решение Совета депутатов Северного сельсовета от 11.03.2020 года № 1 «Об утверждении Порядка принятия решения о применении к депутату Совета депутатов Северного сельсовета, главе Северного сельсовета Первомайского района мер ответственности, предусмотренных частью 7.3-1 статьи 40 Федерального закона «Об общих принципах местного самоуправления в Российской Федерации»».</w:t>
      </w:r>
    </w:p>
    <w:p w:rsidR="008D4EA5" w:rsidRPr="005C1ED7" w:rsidRDefault="008D4EA5" w:rsidP="008D4EA5">
      <w:pPr>
        <w:widowControl w:val="0"/>
        <w:ind w:left="1" w:hanging="3"/>
        <w:jc w:val="both"/>
        <w:rPr>
          <w:sz w:val="28"/>
          <w:szCs w:val="28"/>
        </w:rPr>
      </w:pPr>
      <w:r w:rsidRPr="005C1ED7">
        <w:rPr>
          <w:sz w:val="28"/>
          <w:szCs w:val="28"/>
        </w:rPr>
        <w:t>3. Обнародовать настоящее решение в установленном Уставом порядке.</w:t>
      </w:r>
    </w:p>
    <w:p w:rsidR="008D4EA5" w:rsidRPr="005C1ED7" w:rsidRDefault="008D4EA5" w:rsidP="008D4EA5">
      <w:pPr>
        <w:widowControl w:val="0"/>
        <w:ind w:left="1" w:hanging="3"/>
        <w:jc w:val="both"/>
        <w:rPr>
          <w:sz w:val="28"/>
          <w:szCs w:val="28"/>
        </w:rPr>
      </w:pPr>
      <w:r w:rsidRPr="005C1ED7">
        <w:rPr>
          <w:sz w:val="28"/>
          <w:szCs w:val="28"/>
        </w:rPr>
        <w:t xml:space="preserve">4. Контроль за исполнением решения возложить на постоянную комиссию по местному самоуправлению. </w:t>
      </w:r>
    </w:p>
    <w:p w:rsidR="008D4EA5" w:rsidRPr="005C1ED7" w:rsidRDefault="008D4EA5" w:rsidP="008D4EA5">
      <w:pPr>
        <w:widowControl w:val="0"/>
        <w:ind w:left="1" w:hanging="3"/>
        <w:rPr>
          <w:sz w:val="28"/>
          <w:szCs w:val="28"/>
        </w:rPr>
      </w:pPr>
    </w:p>
    <w:p w:rsidR="008D4EA5" w:rsidRPr="005C1ED7" w:rsidRDefault="008D4EA5" w:rsidP="008D4EA5">
      <w:pPr>
        <w:widowControl w:val="0"/>
        <w:tabs>
          <w:tab w:val="left" w:pos="7410"/>
        </w:tabs>
        <w:ind w:left="1" w:hanging="3"/>
        <w:rPr>
          <w:sz w:val="28"/>
          <w:szCs w:val="28"/>
        </w:rPr>
      </w:pPr>
      <w:r w:rsidRPr="005C1ED7">
        <w:rPr>
          <w:sz w:val="28"/>
          <w:szCs w:val="28"/>
        </w:rPr>
        <w:t xml:space="preserve">                       </w:t>
      </w:r>
    </w:p>
    <w:p w:rsidR="008D4EA5" w:rsidRPr="005C1ED7" w:rsidRDefault="008D4EA5" w:rsidP="008D4EA5">
      <w:pPr>
        <w:widowControl w:val="0"/>
        <w:tabs>
          <w:tab w:val="left" w:pos="7410"/>
        </w:tabs>
        <w:ind w:left="1" w:hanging="3"/>
        <w:rPr>
          <w:sz w:val="28"/>
          <w:szCs w:val="28"/>
        </w:rPr>
      </w:pPr>
    </w:p>
    <w:p w:rsidR="008D4EA5" w:rsidRPr="005C1ED7" w:rsidRDefault="008D4EA5" w:rsidP="008D4EA5">
      <w:pPr>
        <w:widowControl w:val="0"/>
        <w:tabs>
          <w:tab w:val="left" w:pos="7410"/>
        </w:tabs>
        <w:ind w:left="1" w:hanging="3"/>
        <w:rPr>
          <w:sz w:val="28"/>
          <w:szCs w:val="28"/>
        </w:rPr>
      </w:pPr>
    </w:p>
    <w:p w:rsidR="008D4EA5" w:rsidRPr="005C1ED7" w:rsidRDefault="008D4EA5" w:rsidP="008D4EA5">
      <w:pPr>
        <w:widowControl w:val="0"/>
        <w:tabs>
          <w:tab w:val="left" w:pos="7410"/>
        </w:tabs>
        <w:ind w:left="1" w:hanging="3"/>
        <w:rPr>
          <w:sz w:val="28"/>
          <w:szCs w:val="28"/>
        </w:rPr>
      </w:pPr>
    </w:p>
    <w:p w:rsidR="008D4EA5" w:rsidRPr="005C1ED7" w:rsidRDefault="008D4EA5" w:rsidP="008D4EA5">
      <w:pPr>
        <w:widowControl w:val="0"/>
        <w:tabs>
          <w:tab w:val="left" w:pos="7410"/>
        </w:tabs>
        <w:ind w:left="1" w:hanging="3"/>
        <w:rPr>
          <w:sz w:val="28"/>
          <w:szCs w:val="28"/>
        </w:rPr>
      </w:pPr>
    </w:p>
    <w:p w:rsidR="008D4EA5" w:rsidRPr="005C1ED7" w:rsidRDefault="008D4EA5" w:rsidP="008D4EA5">
      <w:pPr>
        <w:widowControl w:val="0"/>
        <w:tabs>
          <w:tab w:val="left" w:pos="7410"/>
        </w:tabs>
        <w:ind w:left="1" w:hanging="3"/>
        <w:rPr>
          <w:sz w:val="28"/>
          <w:szCs w:val="28"/>
        </w:rPr>
      </w:pPr>
    </w:p>
    <w:p w:rsidR="008D4EA5" w:rsidRPr="005C1ED7" w:rsidRDefault="008D4EA5" w:rsidP="008D4EA5">
      <w:pPr>
        <w:widowControl w:val="0"/>
        <w:tabs>
          <w:tab w:val="left" w:pos="7410"/>
        </w:tabs>
        <w:ind w:left="1" w:hanging="3"/>
        <w:rPr>
          <w:sz w:val="28"/>
          <w:szCs w:val="28"/>
        </w:rPr>
      </w:pPr>
    </w:p>
    <w:p w:rsidR="008D4EA5" w:rsidRPr="005C1ED7" w:rsidRDefault="008D4EA5" w:rsidP="008D4EA5">
      <w:pPr>
        <w:widowControl w:val="0"/>
        <w:tabs>
          <w:tab w:val="left" w:pos="7410"/>
        </w:tabs>
        <w:ind w:left="1" w:hanging="3"/>
        <w:rPr>
          <w:sz w:val="28"/>
          <w:szCs w:val="28"/>
        </w:rPr>
      </w:pPr>
    </w:p>
    <w:p w:rsidR="008D4EA5" w:rsidRPr="005C1ED7" w:rsidRDefault="008D4EA5" w:rsidP="008D4EA5">
      <w:pPr>
        <w:widowControl w:val="0"/>
        <w:tabs>
          <w:tab w:val="left" w:pos="7410"/>
        </w:tabs>
        <w:ind w:left="1" w:hanging="3"/>
        <w:rPr>
          <w:sz w:val="28"/>
          <w:szCs w:val="28"/>
        </w:rPr>
      </w:pPr>
      <w:r w:rsidRPr="005C1ED7">
        <w:rPr>
          <w:sz w:val="28"/>
          <w:szCs w:val="28"/>
        </w:rPr>
        <w:t xml:space="preserve">Председатель Совета депутатов                                                          </w:t>
      </w:r>
    </w:p>
    <w:p w:rsidR="008D4EA5" w:rsidRPr="005C1ED7" w:rsidRDefault="008D4EA5" w:rsidP="008D4EA5">
      <w:pPr>
        <w:widowControl w:val="0"/>
        <w:tabs>
          <w:tab w:val="left" w:pos="7410"/>
        </w:tabs>
        <w:ind w:left="1" w:hanging="3"/>
        <w:rPr>
          <w:sz w:val="28"/>
          <w:szCs w:val="28"/>
        </w:rPr>
      </w:pPr>
      <w:r w:rsidRPr="005C1ED7">
        <w:rPr>
          <w:sz w:val="28"/>
          <w:szCs w:val="28"/>
        </w:rPr>
        <w:t xml:space="preserve">                                                  </w:t>
      </w:r>
      <w:r w:rsidR="005C1ED7">
        <w:rPr>
          <w:sz w:val="28"/>
          <w:szCs w:val="28"/>
        </w:rPr>
        <w:t xml:space="preserve">                        </w:t>
      </w:r>
      <w:r w:rsidRPr="005C1ED7">
        <w:rPr>
          <w:sz w:val="28"/>
          <w:szCs w:val="28"/>
        </w:rPr>
        <w:t xml:space="preserve"> </w:t>
      </w:r>
      <w:proofErr w:type="spellStart"/>
      <w:r w:rsidRPr="005C1ED7">
        <w:rPr>
          <w:sz w:val="28"/>
          <w:szCs w:val="28"/>
        </w:rPr>
        <w:t>Атамась</w:t>
      </w:r>
      <w:proofErr w:type="spellEnd"/>
      <w:r w:rsidRPr="005C1ED7">
        <w:rPr>
          <w:sz w:val="28"/>
          <w:szCs w:val="28"/>
        </w:rPr>
        <w:t xml:space="preserve"> А.В.</w:t>
      </w:r>
    </w:p>
    <w:p w:rsidR="008D4EA5" w:rsidRPr="005C1ED7" w:rsidRDefault="008D4EA5" w:rsidP="008D4EA5">
      <w:pPr>
        <w:widowControl w:val="0"/>
        <w:spacing w:line="240" w:lineRule="exact"/>
        <w:ind w:left="1" w:hanging="3"/>
        <w:rPr>
          <w:sz w:val="28"/>
          <w:szCs w:val="28"/>
        </w:rPr>
      </w:pPr>
    </w:p>
    <w:p w:rsidR="008D4EA5" w:rsidRPr="005C1ED7" w:rsidRDefault="008D4EA5" w:rsidP="008D4EA5">
      <w:pPr>
        <w:widowControl w:val="0"/>
        <w:spacing w:line="240" w:lineRule="exact"/>
        <w:ind w:left="1" w:hanging="3"/>
        <w:rPr>
          <w:sz w:val="28"/>
          <w:szCs w:val="28"/>
        </w:rPr>
      </w:pPr>
    </w:p>
    <w:p w:rsidR="008D4EA5" w:rsidRPr="005C1ED7" w:rsidRDefault="008D4EA5" w:rsidP="008D4EA5">
      <w:pPr>
        <w:widowControl w:val="0"/>
        <w:spacing w:line="240" w:lineRule="exact"/>
        <w:ind w:left="1" w:hanging="3"/>
        <w:rPr>
          <w:sz w:val="28"/>
          <w:szCs w:val="28"/>
        </w:rPr>
      </w:pPr>
    </w:p>
    <w:p w:rsidR="008D4EA5" w:rsidRPr="005C1ED7" w:rsidRDefault="008D4EA5" w:rsidP="008D4EA5">
      <w:pPr>
        <w:widowControl w:val="0"/>
        <w:spacing w:line="240" w:lineRule="exact"/>
        <w:ind w:left="1" w:hanging="3"/>
        <w:rPr>
          <w:sz w:val="28"/>
          <w:szCs w:val="28"/>
        </w:rPr>
      </w:pPr>
    </w:p>
    <w:p w:rsidR="005C1ED7" w:rsidRDefault="005C1ED7" w:rsidP="005C1ED7">
      <w:pPr>
        <w:widowControl w:val="0"/>
        <w:ind w:leftChars="0" w:left="0" w:firstLineChars="0" w:firstLine="0"/>
        <w:rPr>
          <w:sz w:val="28"/>
          <w:szCs w:val="28"/>
        </w:rPr>
      </w:pPr>
      <w:r>
        <w:rPr>
          <w:sz w:val="28"/>
          <w:szCs w:val="28"/>
        </w:rPr>
        <w:lastRenderedPageBreak/>
        <w:t xml:space="preserve"> Приложение к</w:t>
      </w:r>
    </w:p>
    <w:p w:rsidR="005C1ED7" w:rsidRDefault="005C1ED7" w:rsidP="005C1ED7">
      <w:pPr>
        <w:widowControl w:val="0"/>
        <w:ind w:leftChars="0" w:left="0" w:firstLineChars="0" w:firstLine="0"/>
        <w:rPr>
          <w:sz w:val="28"/>
          <w:szCs w:val="28"/>
        </w:rPr>
      </w:pPr>
      <w:r>
        <w:rPr>
          <w:sz w:val="28"/>
          <w:szCs w:val="28"/>
        </w:rPr>
        <w:t>Решению Совета</w:t>
      </w:r>
    </w:p>
    <w:p w:rsidR="005C1ED7" w:rsidRDefault="005C1ED7" w:rsidP="005C1ED7">
      <w:pPr>
        <w:widowControl w:val="0"/>
        <w:ind w:leftChars="0" w:left="0" w:firstLineChars="0" w:firstLine="0"/>
        <w:rPr>
          <w:sz w:val="28"/>
          <w:szCs w:val="28"/>
        </w:rPr>
      </w:pPr>
      <w:proofErr w:type="gramStart"/>
      <w:r>
        <w:rPr>
          <w:sz w:val="28"/>
          <w:szCs w:val="28"/>
        </w:rPr>
        <w:t xml:space="preserve">Депутатов  </w:t>
      </w:r>
      <w:r w:rsidR="008D4EA5" w:rsidRPr="005C1ED7">
        <w:rPr>
          <w:sz w:val="28"/>
          <w:szCs w:val="28"/>
        </w:rPr>
        <w:t>Северного</w:t>
      </w:r>
      <w:proofErr w:type="gramEnd"/>
      <w:r w:rsidR="008D4EA5" w:rsidRPr="005C1ED7">
        <w:rPr>
          <w:sz w:val="28"/>
          <w:szCs w:val="28"/>
        </w:rPr>
        <w:t xml:space="preserve"> </w:t>
      </w:r>
    </w:p>
    <w:p w:rsidR="008D4EA5" w:rsidRPr="005C1ED7" w:rsidRDefault="008D4EA5" w:rsidP="005C1ED7">
      <w:pPr>
        <w:widowControl w:val="0"/>
        <w:ind w:leftChars="0" w:left="0" w:firstLineChars="0" w:firstLine="0"/>
        <w:rPr>
          <w:sz w:val="28"/>
          <w:szCs w:val="28"/>
        </w:rPr>
      </w:pPr>
      <w:r w:rsidRPr="005C1ED7">
        <w:rPr>
          <w:sz w:val="28"/>
          <w:szCs w:val="28"/>
        </w:rPr>
        <w:t xml:space="preserve">сельсовета </w:t>
      </w:r>
    </w:p>
    <w:p w:rsidR="008D4EA5" w:rsidRPr="005C1ED7" w:rsidRDefault="008D4EA5" w:rsidP="005C1ED7">
      <w:pPr>
        <w:widowControl w:val="0"/>
        <w:ind w:left="1" w:hanging="3"/>
        <w:rPr>
          <w:sz w:val="28"/>
          <w:szCs w:val="28"/>
        </w:rPr>
      </w:pPr>
      <w:r w:rsidRPr="005C1ED7">
        <w:rPr>
          <w:sz w:val="28"/>
          <w:szCs w:val="28"/>
        </w:rPr>
        <w:t xml:space="preserve">от </w:t>
      </w:r>
      <w:r w:rsidR="005C1ED7">
        <w:rPr>
          <w:sz w:val="28"/>
          <w:szCs w:val="28"/>
        </w:rPr>
        <w:t>19.12.2025 № 133</w:t>
      </w:r>
    </w:p>
    <w:p w:rsidR="008D4EA5" w:rsidRPr="005C1ED7" w:rsidRDefault="008D4EA5" w:rsidP="008D4EA5">
      <w:pPr>
        <w:ind w:left="1" w:hanging="3"/>
        <w:jc w:val="center"/>
        <w:rPr>
          <w:b/>
          <w:sz w:val="28"/>
          <w:szCs w:val="28"/>
        </w:rPr>
      </w:pPr>
    </w:p>
    <w:p w:rsidR="008D4EA5" w:rsidRDefault="008D4EA5" w:rsidP="005C1ED7">
      <w:pPr>
        <w:ind w:left="1" w:hanging="3"/>
        <w:jc w:val="center"/>
        <w:rPr>
          <w:b/>
          <w:sz w:val="28"/>
          <w:szCs w:val="28"/>
        </w:rPr>
      </w:pPr>
      <w:r w:rsidRPr="005C1ED7">
        <w:rPr>
          <w:b/>
          <w:sz w:val="28"/>
          <w:szCs w:val="28"/>
        </w:rPr>
        <w:t>НОРМАТИВНЫЙ ПРАВОВОЙ АКТ</w:t>
      </w:r>
    </w:p>
    <w:p w:rsidR="005C1ED7" w:rsidRDefault="005C1ED7" w:rsidP="005C1ED7">
      <w:pPr>
        <w:ind w:left="1" w:hanging="3"/>
        <w:jc w:val="center"/>
        <w:rPr>
          <w:b/>
          <w:sz w:val="28"/>
          <w:szCs w:val="28"/>
        </w:rPr>
      </w:pPr>
      <w:r>
        <w:rPr>
          <w:b/>
          <w:sz w:val="28"/>
          <w:szCs w:val="28"/>
        </w:rPr>
        <w:t>ПОРЯДОК</w:t>
      </w:r>
    </w:p>
    <w:p w:rsidR="005C1ED7" w:rsidRPr="005C1ED7" w:rsidRDefault="005C1ED7" w:rsidP="005C1ED7">
      <w:pPr>
        <w:ind w:left="1" w:hanging="3"/>
        <w:jc w:val="center"/>
        <w:rPr>
          <w:sz w:val="28"/>
          <w:szCs w:val="28"/>
        </w:rPr>
      </w:pPr>
      <w:r w:rsidRPr="005C1ED7">
        <w:rPr>
          <w:sz w:val="28"/>
          <w:szCs w:val="28"/>
        </w:rPr>
        <w:t>Принятия решения о применении к депутату Совета депутатов Северного сельсовета, главе Северного сельсовета Первомайского района Алтайского края мер ответственности, предусмотренных частью 7.3-1 статьи 40 Федерального Закона «Об общих принципах местного самоуправления в Российской Федерации»</w:t>
      </w:r>
    </w:p>
    <w:p w:rsidR="008D4EA5" w:rsidRPr="005C1ED7" w:rsidRDefault="008D4EA5" w:rsidP="008D4EA5">
      <w:pPr>
        <w:pStyle w:val="af1"/>
        <w:widowControl w:val="0"/>
        <w:numPr>
          <w:ilvl w:val="0"/>
          <w:numId w:val="21"/>
        </w:numPr>
        <w:autoSpaceDE w:val="0"/>
        <w:autoSpaceDN w:val="0"/>
        <w:adjustRightInd w:val="0"/>
        <w:spacing w:after="0" w:line="240" w:lineRule="exact"/>
        <w:ind w:left="0" w:hanging="2"/>
        <w:rPr>
          <w:rFonts w:ascii="Times New Roman" w:eastAsia="Arial" w:hAnsi="Times New Roman" w:cs="Times New Roman"/>
          <w:sz w:val="28"/>
          <w:szCs w:val="28"/>
        </w:rPr>
      </w:pPr>
      <w:r w:rsidRPr="005C1ED7">
        <w:rPr>
          <w:rFonts w:ascii="Times New Roman" w:hAnsi="Times New Roman" w:cs="Times New Roman"/>
          <w:sz w:val="28"/>
          <w:szCs w:val="28"/>
        </w:rPr>
        <w:t>Настоящий     Порядок</w:t>
      </w:r>
      <w:r w:rsidRPr="005C1ED7">
        <w:rPr>
          <w:rFonts w:ascii="Times New Roman" w:eastAsia="Arial" w:hAnsi="Times New Roman" w:cs="Times New Roman"/>
          <w:sz w:val="28"/>
          <w:szCs w:val="28"/>
        </w:rPr>
        <w:t xml:space="preserve">     определяет    процедуру     принятия    решения</w:t>
      </w:r>
      <w:r w:rsidR="005C1ED7">
        <w:rPr>
          <w:rFonts w:ascii="Times New Roman" w:eastAsia="Arial" w:hAnsi="Times New Roman" w:cs="Times New Roman"/>
          <w:sz w:val="28"/>
          <w:szCs w:val="28"/>
        </w:rPr>
        <w:t xml:space="preserve"> Советом депутатов Северного сельсовета Первомайского района Алтайского края (далее - «Совет депутатов») о применении к депутату Совета депутатов Северного сельсовета Первомайского района, </w:t>
      </w:r>
      <w:r w:rsidR="00244B90">
        <w:rPr>
          <w:rFonts w:ascii="Times New Roman" w:eastAsia="Arial" w:hAnsi="Times New Roman" w:cs="Times New Roman"/>
          <w:sz w:val="28"/>
          <w:szCs w:val="28"/>
        </w:rPr>
        <w:t xml:space="preserve">главе Северного сельсовета Первомайского района </w:t>
      </w:r>
      <w:r w:rsidR="005C1ED7">
        <w:rPr>
          <w:rFonts w:ascii="Times New Roman" w:eastAsia="Arial" w:hAnsi="Times New Roman" w:cs="Times New Roman"/>
          <w:sz w:val="28"/>
          <w:szCs w:val="28"/>
        </w:rPr>
        <w:t>представившим недостоверные или не полные сведения о своих доходах</w:t>
      </w:r>
      <w:r w:rsidR="00244B90">
        <w:rPr>
          <w:rFonts w:ascii="Times New Roman" w:eastAsia="Arial" w:hAnsi="Times New Roman" w:cs="Times New Roman"/>
          <w:sz w:val="28"/>
          <w:szCs w:val="28"/>
        </w:rPr>
        <w:t>, расходах, об имуществе и обяза</w:t>
      </w:r>
      <w:r w:rsidR="005C1ED7">
        <w:rPr>
          <w:rFonts w:ascii="Times New Roman" w:eastAsia="Arial" w:hAnsi="Times New Roman" w:cs="Times New Roman"/>
          <w:sz w:val="28"/>
          <w:szCs w:val="28"/>
        </w:rPr>
        <w:t>тель</w:t>
      </w:r>
      <w:r w:rsidR="00244B90">
        <w:rPr>
          <w:rFonts w:ascii="Times New Roman" w:eastAsia="Arial" w:hAnsi="Times New Roman" w:cs="Times New Roman"/>
          <w:sz w:val="28"/>
          <w:szCs w:val="28"/>
        </w:rPr>
        <w:t>ствах</w:t>
      </w:r>
      <w:r w:rsidR="005C1ED7">
        <w:rPr>
          <w:rFonts w:ascii="Times New Roman" w:eastAsia="Arial" w:hAnsi="Times New Roman" w:cs="Times New Roman"/>
          <w:sz w:val="28"/>
          <w:szCs w:val="28"/>
        </w:rPr>
        <w:t xml:space="preserve"> имущественного характ</w:t>
      </w:r>
      <w:r w:rsidR="00244B90">
        <w:rPr>
          <w:rFonts w:ascii="Times New Roman" w:eastAsia="Arial" w:hAnsi="Times New Roman" w:cs="Times New Roman"/>
          <w:sz w:val="28"/>
          <w:szCs w:val="28"/>
        </w:rPr>
        <w:t xml:space="preserve">ера, а также сведения </w:t>
      </w:r>
      <w:r w:rsidR="005C1ED7">
        <w:rPr>
          <w:rFonts w:ascii="Times New Roman" w:eastAsia="Arial" w:hAnsi="Times New Roman" w:cs="Times New Roman"/>
          <w:sz w:val="28"/>
          <w:szCs w:val="28"/>
        </w:rPr>
        <w:t xml:space="preserve"> </w:t>
      </w:r>
      <w:r w:rsidR="00244B90">
        <w:rPr>
          <w:rFonts w:ascii="Times New Roman" w:eastAsia="Arial" w:hAnsi="Times New Roman" w:cs="Times New Roman"/>
          <w:sz w:val="28"/>
          <w:szCs w:val="28"/>
        </w:rPr>
        <w:t xml:space="preserve">о доходах, расходах, об имуществе и обязательствах </w:t>
      </w:r>
      <w:r w:rsidR="005C1ED7">
        <w:rPr>
          <w:rFonts w:ascii="Times New Roman" w:eastAsia="Arial" w:hAnsi="Times New Roman" w:cs="Times New Roman"/>
          <w:sz w:val="28"/>
          <w:szCs w:val="28"/>
        </w:rPr>
        <w:t>имущественного характера своих супруги (супруга</w:t>
      </w:r>
      <w:r w:rsidR="00244B90">
        <w:rPr>
          <w:rFonts w:ascii="Times New Roman" w:eastAsia="Arial" w:hAnsi="Times New Roman" w:cs="Times New Roman"/>
          <w:sz w:val="28"/>
          <w:szCs w:val="28"/>
        </w:rPr>
        <w:t>) и несовершеннолетних детей (далее – сведения о доходах, об имуществе и обязательствах  имущественного характера), если искажение этих сведений является несущественным, мер ответственности, предусмотренных частью 7.3-1 статьи 40 Федерального Закона от 6 октября 2003 года № 131-ФЗ «Об общих принципах местного самоуправления в Российской Федерации».</w:t>
      </w:r>
    </w:p>
    <w:p w:rsidR="008D4EA5" w:rsidRPr="005C1ED7" w:rsidRDefault="008D4EA5" w:rsidP="008D4EA5">
      <w:pPr>
        <w:pStyle w:val="Standard"/>
        <w:tabs>
          <w:tab w:val="left" w:pos="1005"/>
        </w:tabs>
        <w:ind w:hanging="2"/>
        <w:jc w:val="both"/>
        <w:rPr>
          <w:rFonts w:ascii="Times New Roman" w:hAnsi="Times New Roman" w:cs="Times New Roman"/>
          <w:sz w:val="28"/>
          <w:szCs w:val="28"/>
        </w:rPr>
      </w:pPr>
      <w:r w:rsidRPr="005C1ED7">
        <w:rPr>
          <w:rFonts w:ascii="Times New Roman" w:eastAsia="Arial" w:hAnsi="Times New Roman" w:cs="Times New Roman"/>
          <w:sz w:val="28"/>
          <w:szCs w:val="28"/>
        </w:rPr>
        <w:t xml:space="preserve">2. В случае, указанном в пункте 1 настоящего Порядка, к </w:t>
      </w:r>
      <w:r w:rsidRPr="005C1ED7">
        <w:rPr>
          <w:rFonts w:ascii="Times New Roman" w:eastAsia="Arial" w:hAnsi="Times New Roman" w:cs="Times New Roman"/>
          <w:sz w:val="28"/>
          <w:szCs w:val="28"/>
        </w:rPr>
        <w:lastRenderedPageBreak/>
        <w:t xml:space="preserve">депутату Совета депутатов, </w:t>
      </w:r>
      <w:r w:rsidRPr="005C1ED7">
        <w:rPr>
          <w:rFonts w:ascii="Times New Roman" w:hAnsi="Times New Roman" w:cs="Times New Roman"/>
          <w:sz w:val="28"/>
          <w:szCs w:val="28"/>
        </w:rPr>
        <w:t xml:space="preserve">главе Северного сельсовета </w:t>
      </w:r>
      <w:r w:rsidRPr="005C1ED7">
        <w:rPr>
          <w:rFonts w:ascii="Times New Roman" w:eastAsia="Arial" w:hAnsi="Times New Roman" w:cs="Times New Roman"/>
          <w:sz w:val="28"/>
          <w:szCs w:val="28"/>
        </w:rPr>
        <w:t>могут быть применены следующие меры ответственности, предусмотренные частью 7.3-1 статьи 40 Федерального закона от 6 октября 2003 года № 131-ФЗ «Об общих принципах организации местного самоуправления в Российской Федерации» (далее – «мера ответственности»):</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1) предупреждение;</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2) освобождение депутата Совета депутатов от должности в Совете депутатов с лишением права занимать должности в Совете депутатов до прекращения срока его полномочий;</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3) освобождение депутата Совета депутатов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4) запрет занимать должности в Совете депутатов до прекращения срока его полномочий;</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5) запрет исполнять полномочия на постоянной основе в Совете депутатов до прекращения срока его полномочий.</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3. Срок рассмотрения вопроса о применении мер ответственности                   к депутату Совета депутатов, главе Северного сельсовета не может превышать 30 дней со дня поступления информации об установлении фактов недостоверности или неполноты представленных сведений. В случае, если информация поступила в период между заседаниями Совета депутатов, - не позднее чем через 3 месяца со дня ее поступления.</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 xml:space="preserve">Под днем поступления информации об установлении </w:t>
      </w:r>
      <w:r w:rsidRPr="005C1ED7">
        <w:rPr>
          <w:rFonts w:ascii="Times New Roman" w:eastAsia="Arial" w:hAnsi="Times New Roman" w:cs="Times New Roman"/>
          <w:sz w:val="28"/>
          <w:szCs w:val="28"/>
        </w:rPr>
        <w:lastRenderedPageBreak/>
        <w:t>фактов недостоверности или неполноты представленных сведений в данном пункте понимается день поступления в Совет депутатов заявления Губернатора Алтайского края, предусмотренного</w:t>
      </w:r>
      <w:r w:rsidRPr="005C1ED7">
        <w:rPr>
          <w:rFonts w:ascii="Times New Roman" w:eastAsia="Arial" w:hAnsi="Times New Roman" w:cs="Times New Roman"/>
          <w:color w:val="000000" w:themeColor="text1"/>
          <w:sz w:val="28"/>
          <w:szCs w:val="28"/>
        </w:rPr>
        <w:t xml:space="preserve"> </w:t>
      </w:r>
      <w:hyperlink r:id="rId7" w:history="1">
        <w:r w:rsidRPr="005C1ED7">
          <w:rPr>
            <w:rStyle w:val="af2"/>
            <w:rFonts w:ascii="Times New Roman" w:eastAsia="Arial" w:hAnsi="Times New Roman" w:cs="Times New Roman"/>
            <w:color w:val="000000" w:themeColor="text1"/>
            <w:sz w:val="28"/>
            <w:szCs w:val="28"/>
          </w:rPr>
          <w:t>частью 11</w:t>
        </w:r>
      </w:hyperlink>
      <w:r w:rsidRPr="005C1ED7">
        <w:rPr>
          <w:rFonts w:ascii="Times New Roman" w:eastAsia="Arial" w:hAnsi="Times New Roman" w:cs="Times New Roman"/>
          <w:sz w:val="28"/>
          <w:szCs w:val="28"/>
        </w:rPr>
        <w:t xml:space="preserve"> статьи 11-4</w:t>
      </w:r>
      <w:r w:rsidRPr="005C1ED7">
        <w:rPr>
          <w:rFonts w:ascii="Times New Roman" w:hAnsi="Times New Roman" w:cs="Times New Roman"/>
          <w:sz w:val="28"/>
          <w:szCs w:val="28"/>
        </w:rPr>
        <w:t xml:space="preserve"> </w:t>
      </w:r>
      <w:r w:rsidRPr="005C1ED7">
        <w:rPr>
          <w:rFonts w:ascii="Times New Roman" w:eastAsia="Arial" w:hAnsi="Times New Roman" w:cs="Times New Roman"/>
          <w:sz w:val="28"/>
          <w:szCs w:val="28"/>
        </w:rPr>
        <w:t>закона Алтайского края от 03.06.2010 № 46-ЗС «О противодействии коррупции в Алтайском крае», представления прокурора района (города)  о принятии мер в связи                             с выявлением фактов недостоверности или неполноты представленных сведений либо день вступления в законную силу решения суда в случае, если вопросы об установлении фактов недостоверности или неполноты представленных сведений рассматривались в судебном порядке.</w:t>
      </w:r>
    </w:p>
    <w:p w:rsidR="008D4EA5" w:rsidRPr="005C1ED7" w:rsidRDefault="008D4EA5" w:rsidP="008D4EA5">
      <w:pPr>
        <w:pStyle w:val="Standard"/>
        <w:ind w:hanging="2"/>
        <w:jc w:val="both"/>
        <w:rPr>
          <w:rFonts w:ascii="Times New Roman" w:eastAsia="Arial" w:hAnsi="Times New Roman" w:cs="Times New Roman"/>
          <w:color w:val="FF0000"/>
          <w:sz w:val="28"/>
          <w:szCs w:val="28"/>
        </w:rPr>
      </w:pPr>
      <w:r w:rsidRPr="005C1ED7">
        <w:rPr>
          <w:rFonts w:ascii="Times New Roman" w:eastAsia="Arial" w:hAnsi="Times New Roman" w:cs="Times New Roman"/>
          <w:color w:val="FF0000"/>
          <w:sz w:val="28"/>
          <w:szCs w:val="28"/>
        </w:rPr>
        <w:t xml:space="preserve">4. По решению Совета депутатов образуется комиссия, состоящая из трех депутатов, на которой предварительно рассматривается поступившая информация в отношении депутата Совета депутатов, </w:t>
      </w:r>
      <w:r w:rsidRPr="005C1ED7">
        <w:rPr>
          <w:rFonts w:ascii="Times New Roman" w:hAnsi="Times New Roman" w:cs="Times New Roman"/>
          <w:color w:val="FF0000"/>
          <w:sz w:val="28"/>
          <w:szCs w:val="28"/>
        </w:rPr>
        <w:t>главы Северного сельсовета</w:t>
      </w:r>
      <w:r w:rsidRPr="005C1ED7">
        <w:rPr>
          <w:rFonts w:ascii="Times New Roman" w:eastAsia="Arial" w:hAnsi="Times New Roman" w:cs="Times New Roman"/>
          <w:color w:val="FF0000"/>
          <w:sz w:val="28"/>
          <w:szCs w:val="28"/>
        </w:rPr>
        <w:t xml:space="preserve">, формируются предложения по применению меры ответственности. </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Председателем Комиссии является председатель Совета депутатов, в случае его временного отсутствия полномочия председателя осуществляет заместитель председателя Совета депутатов. В случае временного отсутствия председателя Комиссии и заместителя председателя Комиссии полномочия председателя исполняет член Комиссии, определенный председателем Комиссии.</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xml:space="preserve">         Секретарем Комиссии является секретарь Совета депутатов. В случае временного отсутствия секретаря его </w:t>
      </w:r>
      <w:r w:rsidRPr="005C1ED7">
        <w:rPr>
          <w:color w:val="FF0000"/>
          <w:sz w:val="28"/>
          <w:szCs w:val="28"/>
          <w:shd w:val="clear" w:color="auto" w:fill="FFFFFF"/>
        </w:rPr>
        <w:lastRenderedPageBreak/>
        <w:t>функции выполняет член Комиссии, определяемый председательствующим на заседании Комиссии.</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pacing w:val="2"/>
          <w:sz w:val="28"/>
          <w:szCs w:val="28"/>
          <w:shd w:val="clear" w:color="auto" w:fill="FFFFFF"/>
        </w:rPr>
        <w:t>В случае рассмотрения Комиссией информации о недостоверных или неполных сведениях, поступившей в отношении депутата, являющегося одним из членов Комиссии, указанный депутат исключается из состава Комиссии на период рассмотрения информации о недостоверных или неполных сведениях.</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pacing w:val="2"/>
          <w:sz w:val="28"/>
          <w:szCs w:val="28"/>
          <w:shd w:val="clear" w:color="auto" w:fill="FFFFFF"/>
        </w:rPr>
        <w:t>При исключении двух и более членов Комиссии в состав включаются по решению председателя Совета депутатов депутаты Совета депутатов, в отношении которых не инициировано проведение оценки существенности допущенных нарушений при представлении сведений о доходах, расходах, об имуществе и обязательствах имущественного характера.</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При рассмотрении поступившей информации о недостоверных или неполных сведениях Комиссия:</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а) проводит беседу с депутатом, членом выборного органа местного самоуправления, выборным должностным лицом местного самоуправления;</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б) изучает представленные депутатом, членом выборного органа местного самоуправления, выборным должностным лицом местного самоуправления сведения о доходах, об имуществе и обязательствах имущественного характера и дополнительные материалы;</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xml:space="preserve">       в) получает от депутата, члена выборного органа местного самоуправления, выборного должностного лица местного самоуправления пояснения по представленным </w:t>
      </w:r>
      <w:r w:rsidRPr="005C1ED7">
        <w:rPr>
          <w:color w:val="FF0000"/>
          <w:sz w:val="28"/>
          <w:szCs w:val="28"/>
          <w:shd w:val="clear" w:color="auto" w:fill="FFFFFF"/>
        </w:rPr>
        <w:lastRenderedPageBreak/>
        <w:t>им сведениям о доходах, об имуществе и обязательствах имущественного характера и материалам.</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В случае если депутат, член выборного органа местного самоуправления, выборное должностное лицо местного самоуправления не предоставил пояснений, иных дополнительных материалов, Комиссия рассматривает вопрос с учетом поступившей информации о недостоверных или неполных сведениях.</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Депутат, член выборного органа местного самоуправления, выборное должностное лицо местного самоуправления в ходе рассмотрения Комиссией информации о недостоверных или неполных сведениях вправе:</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а) давать пояснения в письменной форме;</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б) представлять дополнительные материалы и давать по ним пояснения в письменной форме;</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в) присутствовать на заседаниях Комиссии.</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Основной формой работы Комиссии являются заседания. Заседания комиссии проводятся открыто. Решение о проведении закрытого заседания принимается Комиссией по предложению членов Комиссии в случае рассмотрения информации, которая в соответствии с законодательством Российской Федерации отнесена к охраняемой законом тайне.</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Заседание Комиссии правомочно, если на нем присутствует более половины от общего числа ее членов.</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xml:space="preserve">        Комиссия на заседании оценивает фактические обстоятельства, являющиеся основанием для применения мер ответственности, предусмотренных частью 7.3-1 </w:t>
      </w:r>
      <w:r w:rsidRPr="005C1ED7">
        <w:rPr>
          <w:color w:val="FF0000"/>
          <w:sz w:val="28"/>
          <w:szCs w:val="28"/>
          <w:shd w:val="clear" w:color="auto" w:fill="FFFFFF"/>
        </w:rPr>
        <w:lastRenderedPageBreak/>
        <w:t>статьи 40 Федерального закона от 06.10.2003 №131-ФЗ «Об общих принципах организации местного самоуправления в Российской Федерации». Срок рассмотрения Комиссией информации о недостоверных или неполных сведениях не может превышать 20 дней со дня поступления в Совет депутатов такой информации.</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По результатам заседания Комиссии секретарь Комиссии оформляет проект доклада и подписывает его у председательствующего на заседании в течение пяти дней со дня проведения заседания Комиссии. Доклад должен содержать указание на установленные факты представления депутатом, членом выборного органа местного самоуправления, выборным должностным лицом местного самоуправления неполных или недостоверных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с мотивированным обоснованием существенности или несущественности допущенных нарушений и мотивированное обоснование избрания в отношении депутата, члена выборного органа местного самоуправления, выборного должностного лица местного самоуправления мер ответственности, предусмотренных частью 7.3-1 статьи 40 Федерального закона «Об общих принципах организации местного самоуправления в Российской Федерации».</w:t>
      </w:r>
    </w:p>
    <w:p w:rsidR="008D4EA5" w:rsidRPr="005C1ED7" w:rsidRDefault="008D4EA5" w:rsidP="008D4EA5">
      <w:pPr>
        <w:pStyle w:val="af3"/>
        <w:shd w:val="clear" w:color="auto" w:fill="FFFFFF"/>
        <w:spacing w:before="0" w:beforeAutospacing="0" w:after="0" w:afterAutospacing="0"/>
        <w:ind w:hanging="2"/>
        <w:jc w:val="both"/>
        <w:rPr>
          <w:color w:val="FF0000"/>
          <w:sz w:val="28"/>
          <w:szCs w:val="28"/>
        </w:rPr>
      </w:pPr>
      <w:r w:rsidRPr="005C1ED7">
        <w:rPr>
          <w:color w:val="FF0000"/>
          <w:sz w:val="28"/>
          <w:szCs w:val="28"/>
          <w:shd w:val="clear" w:color="auto" w:fill="FFFFFF"/>
        </w:rPr>
        <w:t>        </w:t>
      </w:r>
      <w:r w:rsidRPr="005C1ED7">
        <w:rPr>
          <w:color w:val="FF0000"/>
          <w:spacing w:val="2"/>
          <w:sz w:val="28"/>
          <w:szCs w:val="28"/>
          <w:shd w:val="clear" w:color="auto" w:fill="FFFFFF"/>
        </w:rPr>
        <w:t xml:space="preserve">Доклад Комиссии о результатах оценки фактов существенности допущенных нарушений при </w:t>
      </w:r>
      <w:r w:rsidRPr="005C1ED7">
        <w:rPr>
          <w:color w:val="FF0000"/>
          <w:spacing w:val="2"/>
          <w:sz w:val="28"/>
          <w:szCs w:val="28"/>
          <w:shd w:val="clear" w:color="auto" w:fill="FFFFFF"/>
        </w:rPr>
        <w:lastRenderedPageBreak/>
        <w:t>представлении депутатом, </w:t>
      </w:r>
      <w:r w:rsidRPr="005C1ED7">
        <w:rPr>
          <w:color w:val="FF0000"/>
          <w:sz w:val="28"/>
          <w:szCs w:val="28"/>
          <w:shd w:val="clear" w:color="auto" w:fill="FFFFFF"/>
        </w:rPr>
        <w:t>членом выборного органа местного самоуправления,</w:t>
      </w:r>
      <w:r w:rsidRPr="005C1ED7">
        <w:rPr>
          <w:color w:val="FF0000"/>
          <w:spacing w:val="2"/>
          <w:sz w:val="28"/>
          <w:szCs w:val="28"/>
          <w:shd w:val="clear" w:color="auto" w:fill="FFFFFF"/>
        </w:rPr>
        <w:t> выборным должностным лицом местного самоуправления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искажение которых является несущественным, и об избрании в отношении депутата мер ответственности, предусмотренных частью 7.3-1 статьи 40 Федерального закона «Об общих принципах организации местного самоуправления в Российской Федерации», в день подписания направляется в Совет депутатов.</w:t>
      </w:r>
    </w:p>
    <w:p w:rsidR="008D4EA5" w:rsidRPr="005C1ED7" w:rsidRDefault="008D4EA5" w:rsidP="008D4EA5">
      <w:pPr>
        <w:pStyle w:val="af3"/>
        <w:shd w:val="clear" w:color="auto" w:fill="FFFFFF"/>
        <w:spacing w:before="0" w:beforeAutospacing="0" w:after="0" w:afterAutospacing="0"/>
        <w:ind w:hanging="2"/>
        <w:jc w:val="both"/>
        <w:rPr>
          <w:rFonts w:eastAsia="Arial"/>
          <w:sz w:val="28"/>
          <w:szCs w:val="28"/>
        </w:rPr>
      </w:pPr>
      <w:r w:rsidRPr="005C1ED7">
        <w:rPr>
          <w:rFonts w:eastAsia="Arial"/>
          <w:sz w:val="28"/>
          <w:szCs w:val="28"/>
        </w:rPr>
        <w:t>5. Решение о применении к депутату Совета депутатов, главе Северного сельсовета мер ответственности принимается на основе принципов справедливости, соразмерности, пропорциональности и неотвратимости.</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 xml:space="preserve">Решение о применении меры ответственности подлежит рассмотрению на открытом заседании Совета депутатов. </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Информация о месте и времени проведения заседания подлежит официальному опубликованию (обнародованию) не позднее, чем за 10 дней до дня рассмотрения вопроса</w:t>
      </w:r>
      <w:r w:rsidRPr="005C1ED7">
        <w:rPr>
          <w:rFonts w:ascii="Times New Roman" w:eastAsia="Arial" w:hAnsi="Times New Roman" w:cs="Times New Roman"/>
          <w:sz w:val="28"/>
          <w:szCs w:val="28"/>
          <w:lang w:eastAsia="ru-RU"/>
        </w:rPr>
        <w:t xml:space="preserve"> </w:t>
      </w:r>
      <w:r w:rsidRPr="005C1ED7">
        <w:rPr>
          <w:rFonts w:ascii="Times New Roman" w:eastAsia="Arial" w:hAnsi="Times New Roman" w:cs="Times New Roman"/>
          <w:sz w:val="28"/>
          <w:szCs w:val="28"/>
        </w:rPr>
        <w:t>о применении меры ответственности к депутату, главе сельсовета.</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6. Решение о применении меры ответственности принимается отдельно                  в отношении каждого</w:t>
      </w:r>
      <w:r w:rsidRPr="005C1ED7">
        <w:rPr>
          <w:rFonts w:ascii="Times New Roman" w:eastAsia="Arial" w:hAnsi="Times New Roman" w:cs="Times New Roman"/>
          <w:sz w:val="28"/>
          <w:szCs w:val="28"/>
          <w:lang w:eastAsia="ru-RU"/>
        </w:rPr>
        <w:t xml:space="preserve"> </w:t>
      </w:r>
      <w:r w:rsidRPr="005C1ED7">
        <w:rPr>
          <w:rFonts w:ascii="Times New Roman" w:eastAsia="Arial" w:hAnsi="Times New Roman" w:cs="Times New Roman"/>
          <w:sz w:val="28"/>
          <w:szCs w:val="28"/>
        </w:rPr>
        <w:t xml:space="preserve">депутата Совета депутатов, </w:t>
      </w:r>
      <w:r w:rsidRPr="005C1ED7">
        <w:rPr>
          <w:rFonts w:ascii="Times New Roman" w:hAnsi="Times New Roman" w:cs="Times New Roman"/>
          <w:sz w:val="28"/>
          <w:szCs w:val="28"/>
        </w:rPr>
        <w:t>главы Северного сельсовета</w:t>
      </w:r>
      <w:r w:rsidRPr="005C1ED7">
        <w:rPr>
          <w:rFonts w:ascii="Times New Roman" w:eastAsia="Arial" w:hAnsi="Times New Roman" w:cs="Times New Roman"/>
          <w:sz w:val="28"/>
          <w:szCs w:val="28"/>
        </w:rPr>
        <w:t xml:space="preserve"> путем голосования большинством голосов от числа </w:t>
      </w:r>
      <w:r w:rsidRPr="005C1ED7">
        <w:rPr>
          <w:rFonts w:ascii="Times New Roman" w:eastAsia="Arial" w:hAnsi="Times New Roman" w:cs="Times New Roman"/>
          <w:sz w:val="28"/>
          <w:szCs w:val="28"/>
        </w:rPr>
        <w:lastRenderedPageBreak/>
        <w:t xml:space="preserve">депутатов, присутствующих на заседании, в порядке, установленном Регламентом Совета депутатов. </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 xml:space="preserve">Депутат Совета депутатов, </w:t>
      </w:r>
      <w:r w:rsidRPr="005C1ED7">
        <w:rPr>
          <w:rFonts w:ascii="Times New Roman" w:hAnsi="Times New Roman" w:cs="Times New Roman"/>
          <w:sz w:val="28"/>
          <w:szCs w:val="28"/>
        </w:rPr>
        <w:t>глава Северного сельсовета</w:t>
      </w:r>
      <w:r w:rsidRPr="005C1ED7">
        <w:rPr>
          <w:rFonts w:ascii="Times New Roman" w:eastAsia="Arial" w:hAnsi="Times New Roman" w:cs="Times New Roman"/>
          <w:sz w:val="28"/>
          <w:szCs w:val="28"/>
        </w:rPr>
        <w:t>, в отношении которых рассматривается вопрос о применении меры ответственности, участие в голосовании не принимают.</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 xml:space="preserve">7. Перечень ситуаций, при которых представление недостоверных и неполных сведений о доходах, об имуществе и обязательствах имущественного характера расценивается как несущественное искажение: </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представлены недостоверные или неполные сведения о доходах, при этом величина искажения менее 20% от размера общего дохода лица и членов его семьи в год;</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не представлены сведения о доходе от вклада в банке, если полученная сумма была переведена на банковский счет, средства со счета не снимались, при этом в справке о доходах, об имуществе и обязательствах имущественного характера отражены полные и достоверные сведения об этом счете;</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объект недвижимого имущества, находящийся в пользовании по договору социального найма, указан в разделе «Недвижимое имущество», либо объект недвижимого имущества, который указан в данном разделе, фактически оказался объектом недвижимого имущества, находящимся в пользовании, в связи с членством в кооперативе (гаражном) либо оказался объектом, возведенным на соответствующем земельном участке, но регистрация такого объекта не осуществлена;</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 xml:space="preserve">площадь объекта недвижимого имущества указана </w:t>
      </w:r>
      <w:r w:rsidRPr="005C1ED7">
        <w:rPr>
          <w:rFonts w:ascii="Times New Roman" w:eastAsia="Arial" w:hAnsi="Times New Roman" w:cs="Times New Roman"/>
          <w:sz w:val="28"/>
          <w:szCs w:val="28"/>
        </w:rPr>
        <w:lastRenderedPageBreak/>
        <w:t>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не указаны сведения о транспортных средствах, рыночная стоимость которых не превышает 100 тыс. рублей, фактическое пользование данными транспортными средствами не осуществляется более 10 лет и (или) они были переданы третьим лицам по генеральной доверенности, а также о транспортных средствах, находящихся в угоне;</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не указаны сведения о банковских счетах, остаток денежных средств на которых не превышает 10 тыс. рублей, при этом движение денежных средств по счету в отчетном периоде не осуществлялось;</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не указаны сведения о счете, открытом в банке, расположенном на территории Российской Федерации,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10 тыс. рублей и при этом сведения о совершенной сделке и (или) приобретенном имуществе указаны в соответствующем разделе справки</w:t>
      </w:r>
      <w:r w:rsidRPr="005C1ED7">
        <w:rPr>
          <w:rFonts w:ascii="Times New Roman" w:hAnsi="Times New Roman" w:cs="Times New Roman"/>
          <w:sz w:val="28"/>
          <w:szCs w:val="28"/>
        </w:rPr>
        <w:t xml:space="preserve"> </w:t>
      </w:r>
      <w:r w:rsidRPr="005C1ED7">
        <w:rPr>
          <w:rFonts w:ascii="Times New Roman" w:eastAsia="Arial" w:hAnsi="Times New Roman" w:cs="Times New Roman"/>
          <w:sz w:val="28"/>
          <w:szCs w:val="28"/>
        </w:rPr>
        <w:t xml:space="preserve">о доходах, об имуществе и обязательствах </w:t>
      </w:r>
      <w:r w:rsidRPr="005C1ED7">
        <w:rPr>
          <w:rFonts w:ascii="Times New Roman" w:eastAsia="Arial" w:hAnsi="Times New Roman" w:cs="Times New Roman"/>
          <w:sz w:val="28"/>
          <w:szCs w:val="28"/>
        </w:rPr>
        <w:lastRenderedPageBreak/>
        <w:t>имущественного характера;</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не указаны сведения о находящихся в собственности ценных бумагах, при этом данные ценные бумаги не дают владельцу права на участие в управлении коммерческой организацией, приносимый ими доход не превышает сумму, равную 1 тыс. рублей в год, а их общая рыночная стоимость не превышает сумму 10 тыс. рублей;</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не указаны сведения об участии в коммерческой организации, не осуществляющей хозяйственную деятельность в течение 3 и более лет, предшествующих подаче справки о доходах, об имуществе и обязательствах имущественного характера.</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8. Решение о применении меры ответственности оформляется в письменной форме, с мотивированным обоснованием, позволяющим считать искажения представленных сведений о доходах, об имуществе и обязательствах имущественного характера несущественными, а также обоснованием применения избранной меры ответственности.</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 xml:space="preserve">9. При определении меры ответственности за представление недостоверных и неполных сведений о доходах, об имуществе и обязательства имущественного характера, если их искажение в соответствии с пунктом 7 настоящего Порядка является несущественным, учитываются характер совершенного коррупционного правонарушения, его тяжесть, обстоятельства, при которых оно совершено, а также особенности личности правонарушителя, предшествующие результаты исполнения им своих должностных обязанностей </w:t>
      </w:r>
      <w:r w:rsidRPr="005C1ED7">
        <w:rPr>
          <w:rFonts w:ascii="Times New Roman" w:eastAsia="Arial" w:hAnsi="Times New Roman" w:cs="Times New Roman"/>
          <w:sz w:val="28"/>
          <w:szCs w:val="28"/>
        </w:rPr>
        <w:lastRenderedPageBreak/>
        <w:t>(полномочий), соблюдения им других ограничений, запретов и обязанностей, установленных в целях противодействия коррупции.</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 xml:space="preserve">10. Копия решения о применении меры ответственности в течение                    5 рабочих дней со дня его принятия вручается лично либо направляется способом, подтверждающим отправку, депутату Совета депутатов, </w:t>
      </w:r>
      <w:r w:rsidRPr="005C1ED7">
        <w:rPr>
          <w:rFonts w:ascii="Times New Roman" w:hAnsi="Times New Roman" w:cs="Times New Roman"/>
          <w:sz w:val="28"/>
          <w:szCs w:val="28"/>
        </w:rPr>
        <w:t>главе Северного сельсовета</w:t>
      </w:r>
      <w:r w:rsidRPr="005C1ED7">
        <w:rPr>
          <w:rFonts w:ascii="Times New Roman" w:eastAsia="Arial" w:hAnsi="Times New Roman" w:cs="Times New Roman"/>
          <w:sz w:val="28"/>
          <w:szCs w:val="28"/>
        </w:rPr>
        <w:t>, в отношении которых рассматривался вопрос.</w:t>
      </w:r>
    </w:p>
    <w:p w:rsidR="008D4EA5" w:rsidRPr="005C1ED7" w:rsidRDefault="008D4EA5" w:rsidP="008D4EA5">
      <w:pPr>
        <w:pStyle w:val="Standard"/>
        <w:ind w:hanging="2"/>
        <w:jc w:val="both"/>
        <w:rPr>
          <w:rFonts w:ascii="Times New Roman" w:eastAsia="Arial" w:hAnsi="Times New Roman" w:cs="Times New Roman"/>
          <w:sz w:val="28"/>
          <w:szCs w:val="28"/>
        </w:rPr>
      </w:pPr>
      <w:r w:rsidRPr="005C1ED7">
        <w:rPr>
          <w:rFonts w:ascii="Times New Roman" w:eastAsia="Arial" w:hAnsi="Times New Roman" w:cs="Times New Roman"/>
          <w:sz w:val="28"/>
          <w:szCs w:val="28"/>
        </w:rPr>
        <w:t xml:space="preserve">11. Информация о применении меры ответственности к депутату Совета депутатов, </w:t>
      </w:r>
      <w:r w:rsidRPr="005C1ED7">
        <w:rPr>
          <w:rFonts w:ascii="Times New Roman" w:hAnsi="Times New Roman" w:cs="Times New Roman"/>
          <w:sz w:val="28"/>
          <w:szCs w:val="28"/>
        </w:rPr>
        <w:t>главе Северного сельсовета</w:t>
      </w:r>
      <w:r w:rsidRPr="005C1ED7">
        <w:rPr>
          <w:rFonts w:ascii="Times New Roman" w:eastAsia="Arial" w:hAnsi="Times New Roman" w:cs="Times New Roman"/>
          <w:sz w:val="28"/>
          <w:szCs w:val="28"/>
        </w:rPr>
        <w:t xml:space="preserve"> направляется письмом Губернатору Алтайского края,</w:t>
      </w:r>
      <w:r w:rsidRPr="005C1ED7">
        <w:rPr>
          <w:rFonts w:ascii="Times New Roman" w:hAnsi="Times New Roman" w:cs="Times New Roman"/>
          <w:sz w:val="28"/>
          <w:szCs w:val="28"/>
        </w:rPr>
        <w:t xml:space="preserve"> прокурору района (города) </w:t>
      </w:r>
      <w:r w:rsidRPr="005C1ED7">
        <w:rPr>
          <w:rFonts w:ascii="Times New Roman" w:eastAsia="Arial" w:hAnsi="Times New Roman" w:cs="Times New Roman"/>
          <w:sz w:val="28"/>
          <w:szCs w:val="28"/>
        </w:rPr>
        <w:t>в течение 5 рабочих дней со дня принятия решения о ее применении</w:t>
      </w:r>
      <w:r w:rsidRPr="005C1ED7">
        <w:rPr>
          <w:rFonts w:ascii="Times New Roman" w:hAnsi="Times New Roman" w:cs="Times New Roman"/>
          <w:sz w:val="28"/>
          <w:szCs w:val="28"/>
        </w:rPr>
        <w:t xml:space="preserve">. </w:t>
      </w:r>
    </w:p>
    <w:p w:rsidR="008D4EA5" w:rsidRPr="005C1ED7" w:rsidRDefault="008D4EA5" w:rsidP="008D4EA5">
      <w:pPr>
        <w:widowControl w:val="0"/>
        <w:autoSpaceDE w:val="0"/>
        <w:autoSpaceDN w:val="0"/>
        <w:adjustRightInd w:val="0"/>
        <w:ind w:left="1" w:hanging="3"/>
        <w:jc w:val="both"/>
        <w:rPr>
          <w:sz w:val="28"/>
          <w:szCs w:val="28"/>
        </w:rPr>
      </w:pPr>
      <w:r w:rsidRPr="005C1ED7">
        <w:rPr>
          <w:rFonts w:eastAsia="Arial"/>
          <w:sz w:val="28"/>
          <w:szCs w:val="28"/>
        </w:rPr>
        <w:t xml:space="preserve">12. Решение о применении меры ответственности подлежит </w:t>
      </w:r>
      <w:r w:rsidRPr="005C1ED7">
        <w:rPr>
          <w:sz w:val="28"/>
          <w:szCs w:val="28"/>
        </w:rPr>
        <w:t xml:space="preserve">обнародованию в порядке, предусмотренном для опубликования нормативных правовых актов муниципального образования Северный сельсовет. </w:t>
      </w:r>
    </w:p>
    <w:p w:rsidR="00DE0C6A" w:rsidRPr="005C1ED7" w:rsidRDefault="00DE0C6A" w:rsidP="00F0224D">
      <w:pPr>
        <w:ind w:leftChars="0" w:left="0" w:firstLineChars="0" w:firstLine="0"/>
        <w:rPr>
          <w:sz w:val="28"/>
          <w:szCs w:val="28"/>
        </w:rPr>
      </w:pPr>
    </w:p>
    <w:p w:rsidR="008D4EA5" w:rsidRPr="005C1ED7" w:rsidRDefault="008D4EA5" w:rsidP="00F0224D">
      <w:pPr>
        <w:ind w:leftChars="0" w:left="0" w:firstLineChars="0" w:firstLine="0"/>
        <w:rPr>
          <w:sz w:val="28"/>
          <w:szCs w:val="28"/>
        </w:rPr>
      </w:pPr>
    </w:p>
    <w:p w:rsidR="00DE0C6A" w:rsidRPr="005C1ED7" w:rsidRDefault="00DE0C6A" w:rsidP="00F0224D">
      <w:pPr>
        <w:ind w:leftChars="0" w:left="0" w:firstLineChars="0" w:firstLine="0"/>
        <w:rPr>
          <w:sz w:val="28"/>
          <w:szCs w:val="28"/>
        </w:rPr>
      </w:pPr>
    </w:p>
    <w:p w:rsidR="00745831" w:rsidRDefault="00745831" w:rsidP="00745831">
      <w:pPr>
        <w:ind w:leftChars="0" w:left="0" w:firstLineChars="0" w:firstLine="0"/>
      </w:pPr>
      <w:r w:rsidRPr="00665E5F">
        <w:tab/>
      </w:r>
    </w:p>
    <w:p w:rsidR="00244B90" w:rsidRDefault="00244B90" w:rsidP="00745831">
      <w:pPr>
        <w:ind w:leftChars="0" w:left="0" w:firstLineChars="0" w:firstLine="0"/>
      </w:pPr>
    </w:p>
    <w:p w:rsidR="00244B90" w:rsidRDefault="00244B90" w:rsidP="00745831">
      <w:pPr>
        <w:ind w:leftChars="0" w:left="0" w:firstLineChars="0" w:firstLine="0"/>
      </w:pPr>
    </w:p>
    <w:p w:rsidR="00244B90" w:rsidRDefault="00244B90" w:rsidP="00745831">
      <w:pPr>
        <w:ind w:leftChars="0" w:left="0" w:firstLineChars="0" w:firstLine="0"/>
      </w:pPr>
    </w:p>
    <w:p w:rsidR="00244B90" w:rsidRDefault="00244B90" w:rsidP="00745831">
      <w:pPr>
        <w:ind w:leftChars="0" w:left="0" w:firstLineChars="0" w:firstLine="0"/>
      </w:pPr>
    </w:p>
    <w:p w:rsidR="00244B90" w:rsidRDefault="00244B90" w:rsidP="00745831">
      <w:pPr>
        <w:ind w:leftChars="0" w:left="0" w:firstLineChars="0" w:firstLine="0"/>
      </w:pPr>
    </w:p>
    <w:p w:rsidR="00244B90" w:rsidRDefault="00244B90" w:rsidP="00745831">
      <w:pPr>
        <w:ind w:leftChars="0" w:left="0" w:firstLineChars="0" w:firstLine="0"/>
      </w:pPr>
    </w:p>
    <w:p w:rsidR="00244B90" w:rsidRDefault="00244B90" w:rsidP="00745831">
      <w:pPr>
        <w:ind w:leftChars="0" w:left="0" w:firstLineChars="0" w:firstLine="0"/>
      </w:pPr>
    </w:p>
    <w:p w:rsidR="00244B90" w:rsidRPr="003410BA" w:rsidRDefault="00244B90" w:rsidP="00745831">
      <w:pPr>
        <w:ind w:leftChars="0" w:left="0" w:firstLineChars="0" w:firstLine="0"/>
        <w:rPr>
          <w:sz w:val="28"/>
          <w:szCs w:val="28"/>
        </w:rPr>
      </w:pPr>
    </w:p>
    <w:p w:rsidR="00E45BEA" w:rsidRPr="006E18A9" w:rsidRDefault="00F86D1E"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rFonts w:ascii="Arial" w:hAnsi="Arial" w:cs="Arial"/>
          <w:position w:val="0"/>
        </w:rPr>
      </w:pPr>
      <w:r>
        <w:rPr>
          <w:rFonts w:ascii="Arial" w:hAnsi="Arial" w:cs="Arial"/>
          <w:position w:val="0"/>
        </w:rPr>
        <w:lastRenderedPageBreak/>
        <w:t xml:space="preserve">               </w:t>
      </w:r>
      <w:r w:rsidR="00F0224D">
        <w:rPr>
          <w:rFonts w:ascii="Arial" w:hAnsi="Arial" w:cs="Arial"/>
          <w:position w:val="0"/>
        </w:rPr>
        <w:t xml:space="preserve">                        </w:t>
      </w:r>
      <w:r w:rsidR="00864F53">
        <w:rPr>
          <w:rFonts w:ascii="Arial" w:hAnsi="Arial" w:cs="Arial"/>
          <w:position w:val="0"/>
        </w:rPr>
        <w:t xml:space="preserve">        </w:t>
      </w:r>
      <w:r w:rsidR="00E45BEA" w:rsidRPr="006E18A9">
        <w:rPr>
          <w:rFonts w:ascii="Arial" w:hAnsi="Arial" w:cs="Arial"/>
          <w:position w:val="0"/>
        </w:rPr>
        <w:t>СБОРНИК</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r w:rsidRPr="006E18A9">
        <w:rPr>
          <w:rFonts w:ascii="Arial" w:hAnsi="Arial" w:cs="Arial"/>
          <w:position w:val="0"/>
        </w:rPr>
        <w:t xml:space="preserve">муниципальных правовых актов </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r w:rsidRPr="006E18A9">
        <w:rPr>
          <w:rFonts w:ascii="Arial" w:hAnsi="Arial" w:cs="Arial"/>
          <w:position w:val="0"/>
        </w:rPr>
        <w:t xml:space="preserve">органов местного самоуправления </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r w:rsidRPr="006E18A9">
        <w:rPr>
          <w:rFonts w:ascii="Arial" w:hAnsi="Arial" w:cs="Arial"/>
          <w:position w:val="0"/>
        </w:rPr>
        <w:t xml:space="preserve">муниципального образования Северный сельсовет </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r w:rsidRPr="006E18A9">
        <w:rPr>
          <w:rFonts w:ascii="Arial" w:hAnsi="Arial" w:cs="Arial"/>
          <w:position w:val="0"/>
        </w:rPr>
        <w:t>Первомайского района Алтайского края</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 xml:space="preserve">                   </w:t>
      </w:r>
      <w:r w:rsidRPr="006E18A9">
        <w:rPr>
          <w:rFonts w:ascii="Arial" w:hAnsi="Arial" w:cs="Arial"/>
          <w:position w:val="0"/>
        </w:rPr>
        <w:t xml:space="preserve">N </w:t>
      </w:r>
      <w:r w:rsidR="003757B9">
        <w:rPr>
          <w:rFonts w:ascii="Arial" w:hAnsi="Arial" w:cs="Arial"/>
          <w:position w:val="0"/>
        </w:rPr>
        <w:t>7</w:t>
      </w:r>
      <w:r w:rsidRPr="006E18A9">
        <w:rPr>
          <w:rFonts w:ascii="Arial" w:hAnsi="Arial" w:cs="Arial"/>
          <w:position w:val="0"/>
        </w:rPr>
        <w:t xml:space="preserve"> (</w:t>
      </w:r>
      <w:r w:rsidR="00DE0C6A">
        <w:rPr>
          <w:rFonts w:ascii="Arial" w:hAnsi="Arial" w:cs="Arial"/>
          <w:position w:val="0"/>
        </w:rPr>
        <w:t>2</w:t>
      </w:r>
      <w:r w:rsidRPr="006E18A9">
        <w:rPr>
          <w:rFonts w:ascii="Arial" w:hAnsi="Arial" w:cs="Arial"/>
          <w:position w:val="0"/>
        </w:rPr>
        <w:t>) "</w:t>
      </w:r>
      <w:r w:rsidR="009756AC">
        <w:rPr>
          <w:rFonts w:ascii="Arial" w:hAnsi="Arial" w:cs="Arial"/>
          <w:position w:val="0"/>
        </w:rPr>
        <w:t>19</w:t>
      </w:r>
      <w:bookmarkStart w:id="0" w:name="_GoBack"/>
      <w:bookmarkEnd w:id="0"/>
      <w:r w:rsidRPr="006E18A9">
        <w:rPr>
          <w:rFonts w:ascii="Arial" w:hAnsi="Arial" w:cs="Arial"/>
          <w:position w:val="0"/>
        </w:rPr>
        <w:t xml:space="preserve">" </w:t>
      </w:r>
      <w:r w:rsidR="00F0224D">
        <w:rPr>
          <w:rFonts w:ascii="Arial" w:hAnsi="Arial" w:cs="Arial"/>
          <w:position w:val="0"/>
        </w:rPr>
        <w:t>декабря</w:t>
      </w:r>
      <w:r w:rsidRPr="006E18A9">
        <w:rPr>
          <w:rFonts w:ascii="Arial" w:hAnsi="Arial" w:cs="Arial"/>
          <w:position w:val="0"/>
        </w:rPr>
        <w:t xml:space="preserve"> 20</w:t>
      </w:r>
      <w:r>
        <w:rPr>
          <w:rFonts w:ascii="Arial" w:hAnsi="Arial" w:cs="Arial"/>
          <w:position w:val="0"/>
        </w:rPr>
        <w:t>25</w:t>
      </w:r>
      <w:r w:rsidRPr="006E18A9">
        <w:rPr>
          <w:rFonts w:ascii="Arial" w:hAnsi="Arial" w:cs="Arial"/>
          <w:position w:val="0"/>
        </w:rPr>
        <w:t xml:space="preserve"> года</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r w:rsidRPr="006E18A9">
        <w:rPr>
          <w:rFonts w:ascii="Arial" w:hAnsi="Arial" w:cs="Arial"/>
          <w:position w:val="0"/>
        </w:rPr>
        <w:t>Учредители: Совет депутатов Северного сельсовета Первомайского района Алтайского края и администрация Северного сельсовета Первомайского района Алтайского края.</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r w:rsidRPr="006E18A9">
        <w:rPr>
          <w:rFonts w:ascii="Arial" w:hAnsi="Arial" w:cs="Arial"/>
          <w:position w:val="0"/>
        </w:rPr>
        <w:t>Адрес учредителя:658074, Алтайский край,</w:t>
      </w:r>
    </w:p>
    <w:p w:rsidR="00E45BEA" w:rsidRPr="006E18A9" w:rsidRDefault="00E45BEA" w:rsidP="00E45BEA">
      <w:pPr>
        <w:widowControl w:val="0"/>
        <w:suppressAutoHyphens w:val="0"/>
        <w:autoSpaceDE w:val="0"/>
        <w:autoSpaceDN w:val="0"/>
        <w:adjustRightInd w:val="0"/>
        <w:spacing w:before="240" w:line="240" w:lineRule="auto"/>
        <w:ind w:leftChars="0" w:left="0" w:firstLineChars="0" w:firstLine="540"/>
        <w:jc w:val="center"/>
        <w:textDirection w:val="lrTb"/>
        <w:textAlignment w:val="auto"/>
        <w:outlineLvl w:val="9"/>
        <w:rPr>
          <w:rFonts w:ascii="Arial" w:hAnsi="Arial" w:cs="Arial"/>
          <w:position w:val="0"/>
        </w:rPr>
      </w:pPr>
      <w:r w:rsidRPr="006E18A9">
        <w:rPr>
          <w:rFonts w:ascii="Arial" w:hAnsi="Arial" w:cs="Arial"/>
          <w:position w:val="0"/>
        </w:rPr>
        <w:t>Первомайский район, пос. Северный,</w:t>
      </w:r>
      <w:r>
        <w:rPr>
          <w:rFonts w:ascii="Arial" w:hAnsi="Arial" w:cs="Arial"/>
          <w:position w:val="0"/>
        </w:rPr>
        <w:t xml:space="preserve"> улица Коммунистическая, дом 13</w:t>
      </w:r>
      <w:r w:rsidRPr="006E18A9">
        <w:rPr>
          <w:rFonts w:ascii="Arial" w:hAnsi="Arial" w:cs="Arial"/>
          <w:position w:val="0"/>
        </w:rPr>
        <w:t>.</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r>
        <w:rPr>
          <w:rFonts w:ascii="Arial" w:hAnsi="Arial" w:cs="Arial"/>
          <w:position w:val="0"/>
        </w:rPr>
        <w:t>8 (38532)90-3-89</w:t>
      </w:r>
      <w:r w:rsidRPr="006E18A9">
        <w:rPr>
          <w:rFonts w:ascii="Arial" w:hAnsi="Arial" w:cs="Arial"/>
          <w:position w:val="0"/>
        </w:rPr>
        <w:t xml:space="preserve"> - ответственный секретарь Редакционного Совета.</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r w:rsidRPr="006E18A9">
        <w:rPr>
          <w:rFonts w:ascii="Arial" w:hAnsi="Arial" w:cs="Arial"/>
          <w:position w:val="0"/>
        </w:rPr>
        <w:t xml:space="preserve">Тираж </w:t>
      </w:r>
      <w:r>
        <w:rPr>
          <w:rFonts w:ascii="Arial" w:hAnsi="Arial" w:cs="Arial"/>
          <w:position w:val="0"/>
        </w:rPr>
        <w:t>4</w:t>
      </w:r>
      <w:r w:rsidRPr="006E18A9">
        <w:rPr>
          <w:rFonts w:ascii="Arial" w:hAnsi="Arial" w:cs="Arial"/>
          <w:position w:val="0"/>
        </w:rPr>
        <w:t xml:space="preserve"> экз.</w:t>
      </w: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p>
    <w:p w:rsidR="00E45BEA" w:rsidRPr="006E18A9"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r w:rsidRPr="006E18A9">
        <w:rPr>
          <w:rFonts w:ascii="Arial" w:hAnsi="Arial" w:cs="Arial"/>
          <w:position w:val="0"/>
        </w:rPr>
        <w:t>Распространяется бесплатно.</w:t>
      </w:r>
    </w:p>
    <w:p w:rsidR="00E45BEA" w:rsidRDefault="00E45BEA" w:rsidP="00E45BEA">
      <w:pPr>
        <w:ind w:left="0" w:hanging="2"/>
      </w:pPr>
    </w:p>
    <w:p w:rsidR="00E45BEA" w:rsidRDefault="00E45BEA" w:rsidP="00E45BEA">
      <w:pPr>
        <w:ind w:left="0" w:hanging="2"/>
      </w:pPr>
    </w:p>
    <w:p w:rsidR="00716BC0" w:rsidRPr="00E45BEA" w:rsidRDefault="00716BC0" w:rsidP="00E45BEA">
      <w:pPr>
        <w:ind w:left="0" w:hanging="2"/>
      </w:pPr>
    </w:p>
    <w:sectPr w:rsidR="00716BC0" w:rsidRPr="00E45BEA" w:rsidSect="003939F6">
      <w:headerReference w:type="even" r:id="rId8"/>
      <w:headerReference w:type="default" r:id="rId9"/>
      <w:footerReference w:type="even" r:id="rId10"/>
      <w:footerReference w:type="default" r:id="rId11"/>
      <w:headerReference w:type="first" r:id="rId12"/>
      <w:footerReference w:type="first" r:id="rId13"/>
      <w:pgSz w:w="8419" w:h="11907" w:orient="landscape" w:code="9"/>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1BD" w:rsidRDefault="003161BD">
      <w:pPr>
        <w:spacing w:line="240" w:lineRule="auto"/>
        <w:ind w:left="0" w:hanging="2"/>
      </w:pPr>
      <w:r>
        <w:separator/>
      </w:r>
    </w:p>
  </w:endnote>
  <w:endnote w:type="continuationSeparator" w:id="0">
    <w:p w:rsidR="003161BD" w:rsidRDefault="003161B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4F0904">
    <w:pPr>
      <w:pStyle w:val="a5"/>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B10FAE">
    <w:pPr>
      <w:pStyle w:val="a5"/>
      <w:ind w:left="0" w:hanging="2"/>
      <w:jc w:val="center"/>
    </w:pPr>
  </w:p>
  <w:p w:rsidR="00B10FAE" w:rsidRDefault="00B10FAE" w:rsidP="004F0904">
    <w:pPr>
      <w:pStyle w:val="a5"/>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4F0904">
    <w:pPr>
      <w:pStyle w:val="a5"/>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1BD" w:rsidRDefault="003161BD">
      <w:pPr>
        <w:spacing w:line="240" w:lineRule="auto"/>
        <w:ind w:left="0" w:hanging="2"/>
      </w:pPr>
      <w:r>
        <w:separator/>
      </w:r>
    </w:p>
  </w:footnote>
  <w:footnote w:type="continuationSeparator" w:id="0">
    <w:p w:rsidR="003161BD" w:rsidRDefault="003161BD">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4F0904">
    <w:pPr>
      <w:pStyle w:val="a3"/>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4F0904">
    <w:pPr>
      <w:pStyle w:val="a3"/>
      <w:ind w:left="0" w:hanging="2"/>
      <w:jc w:val="right"/>
    </w:pPr>
  </w:p>
  <w:p w:rsidR="00B10FAE" w:rsidRDefault="00B10FAE" w:rsidP="004F0904">
    <w:pPr>
      <w:pStyle w:val="a3"/>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4F0904">
    <w:pPr>
      <w:pStyle w:val="a3"/>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AE9"/>
    <w:multiLevelType w:val="hybridMultilevel"/>
    <w:tmpl w:val="6B88D420"/>
    <w:lvl w:ilvl="0" w:tplc="9470F2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5B8665A"/>
    <w:multiLevelType w:val="hybridMultilevel"/>
    <w:tmpl w:val="349003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7F1AE0"/>
    <w:multiLevelType w:val="hybridMultilevel"/>
    <w:tmpl w:val="05FC1220"/>
    <w:lvl w:ilvl="0" w:tplc="5EE84630">
      <w:start w:val="1"/>
      <w:numFmt w:val="decimal"/>
      <w:lvlText w:val="%1."/>
      <w:lvlJc w:val="left"/>
      <w:pPr>
        <w:ind w:left="1020" w:hanging="360"/>
      </w:pPr>
      <w:rPr>
        <w:rFonts w:eastAsia="Times New Roman"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 w15:restartNumberingAfterBreak="0">
    <w:nsid w:val="29AE261B"/>
    <w:multiLevelType w:val="hybridMultilevel"/>
    <w:tmpl w:val="3746E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725AD3"/>
    <w:multiLevelType w:val="hybridMultilevel"/>
    <w:tmpl w:val="46A8F69C"/>
    <w:lvl w:ilvl="0" w:tplc="722EF372">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E6463D3"/>
    <w:multiLevelType w:val="hybridMultilevel"/>
    <w:tmpl w:val="2CAC4C64"/>
    <w:lvl w:ilvl="0" w:tplc="96CA715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1444999"/>
    <w:multiLevelType w:val="hybridMultilevel"/>
    <w:tmpl w:val="AC467AB2"/>
    <w:lvl w:ilvl="0" w:tplc="32DC96B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339F11AB"/>
    <w:multiLevelType w:val="hybridMultilevel"/>
    <w:tmpl w:val="CA9E97BA"/>
    <w:lvl w:ilvl="0" w:tplc="3C0609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35BA71F6"/>
    <w:multiLevelType w:val="hybridMultilevel"/>
    <w:tmpl w:val="D696B55A"/>
    <w:lvl w:ilvl="0" w:tplc="5E74231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7FB533E"/>
    <w:multiLevelType w:val="hybridMultilevel"/>
    <w:tmpl w:val="4EB86E00"/>
    <w:lvl w:ilvl="0" w:tplc="91B8BA7A">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6015FD7"/>
    <w:multiLevelType w:val="multilevel"/>
    <w:tmpl w:val="5E9CFCEE"/>
    <w:lvl w:ilvl="0">
      <w:start w:val="1"/>
      <w:numFmt w:val="decimal"/>
      <w:lvlText w:val="%1."/>
      <w:lvlJc w:val="left"/>
      <w:pPr>
        <w:ind w:left="720" w:hanging="360"/>
      </w:pPr>
      <w:rPr>
        <w:rFonts w:hint="default"/>
      </w:rPr>
    </w:lvl>
    <w:lvl w:ilvl="1">
      <w:start w:val="5"/>
      <w:numFmt w:val="decimal"/>
      <w:isLgl/>
      <w:lvlText w:val="%1.%2."/>
      <w:lvlJc w:val="left"/>
      <w:pPr>
        <w:ind w:left="1245" w:hanging="450"/>
      </w:pPr>
      <w:rPr>
        <w:rFonts w:hint="default"/>
        <w:sz w:val="28"/>
      </w:rPr>
    </w:lvl>
    <w:lvl w:ilvl="2">
      <w:start w:val="1"/>
      <w:numFmt w:val="decimal"/>
      <w:isLgl/>
      <w:lvlText w:val="%1.%2.%3."/>
      <w:lvlJc w:val="left"/>
      <w:pPr>
        <w:ind w:left="1950" w:hanging="720"/>
      </w:pPr>
      <w:rPr>
        <w:rFonts w:hint="default"/>
        <w:sz w:val="28"/>
      </w:rPr>
    </w:lvl>
    <w:lvl w:ilvl="3">
      <w:start w:val="1"/>
      <w:numFmt w:val="decimal"/>
      <w:isLgl/>
      <w:lvlText w:val="%1.%2.%3.%4."/>
      <w:lvlJc w:val="left"/>
      <w:pPr>
        <w:ind w:left="2385" w:hanging="720"/>
      </w:pPr>
      <w:rPr>
        <w:rFonts w:hint="default"/>
        <w:sz w:val="28"/>
      </w:rPr>
    </w:lvl>
    <w:lvl w:ilvl="4">
      <w:start w:val="1"/>
      <w:numFmt w:val="decimal"/>
      <w:isLgl/>
      <w:lvlText w:val="%1.%2.%3.%4.%5."/>
      <w:lvlJc w:val="left"/>
      <w:pPr>
        <w:ind w:left="3180" w:hanging="1080"/>
      </w:pPr>
      <w:rPr>
        <w:rFonts w:hint="default"/>
        <w:sz w:val="28"/>
      </w:rPr>
    </w:lvl>
    <w:lvl w:ilvl="5">
      <w:start w:val="1"/>
      <w:numFmt w:val="decimal"/>
      <w:isLgl/>
      <w:lvlText w:val="%1.%2.%3.%4.%5.%6."/>
      <w:lvlJc w:val="left"/>
      <w:pPr>
        <w:ind w:left="3615" w:hanging="1080"/>
      </w:pPr>
      <w:rPr>
        <w:rFonts w:hint="default"/>
        <w:sz w:val="28"/>
      </w:rPr>
    </w:lvl>
    <w:lvl w:ilvl="6">
      <w:start w:val="1"/>
      <w:numFmt w:val="decimal"/>
      <w:isLgl/>
      <w:lvlText w:val="%1.%2.%3.%4.%5.%6.%7."/>
      <w:lvlJc w:val="left"/>
      <w:pPr>
        <w:ind w:left="4410" w:hanging="1440"/>
      </w:pPr>
      <w:rPr>
        <w:rFonts w:hint="default"/>
        <w:sz w:val="28"/>
      </w:rPr>
    </w:lvl>
    <w:lvl w:ilvl="7">
      <w:start w:val="1"/>
      <w:numFmt w:val="decimal"/>
      <w:isLgl/>
      <w:lvlText w:val="%1.%2.%3.%4.%5.%6.%7.%8."/>
      <w:lvlJc w:val="left"/>
      <w:pPr>
        <w:ind w:left="4845" w:hanging="1440"/>
      </w:pPr>
      <w:rPr>
        <w:rFonts w:hint="default"/>
        <w:sz w:val="28"/>
      </w:rPr>
    </w:lvl>
    <w:lvl w:ilvl="8">
      <w:start w:val="1"/>
      <w:numFmt w:val="decimal"/>
      <w:isLgl/>
      <w:lvlText w:val="%1.%2.%3.%4.%5.%6.%7.%8.%9."/>
      <w:lvlJc w:val="left"/>
      <w:pPr>
        <w:ind w:left="5640" w:hanging="1800"/>
      </w:pPr>
      <w:rPr>
        <w:rFonts w:hint="default"/>
        <w:sz w:val="28"/>
      </w:rPr>
    </w:lvl>
  </w:abstractNum>
  <w:abstractNum w:abstractNumId="11" w15:restartNumberingAfterBreak="0">
    <w:nsid w:val="532330EB"/>
    <w:multiLevelType w:val="hybridMultilevel"/>
    <w:tmpl w:val="883E1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7435D5"/>
    <w:multiLevelType w:val="hybridMultilevel"/>
    <w:tmpl w:val="134C8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915540"/>
    <w:multiLevelType w:val="hybridMultilevel"/>
    <w:tmpl w:val="4DBE012A"/>
    <w:lvl w:ilvl="0" w:tplc="E820D79A">
      <w:start w:val="1"/>
      <w:numFmt w:val="decimal"/>
      <w:lvlText w:val="%1."/>
      <w:lvlJc w:val="left"/>
      <w:pPr>
        <w:ind w:left="510" w:hanging="360"/>
      </w:pPr>
      <w:rPr>
        <w:rFonts w:ascii="Times New Roman" w:eastAsiaTheme="minorEastAsia" w:hAnsi="Times New Roman" w:cstheme="minorBidi"/>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4" w15:restartNumberingAfterBreak="0">
    <w:nsid w:val="5F5D3D9C"/>
    <w:multiLevelType w:val="hybridMultilevel"/>
    <w:tmpl w:val="2CAC4C64"/>
    <w:lvl w:ilvl="0" w:tplc="96CA715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5F806A2F"/>
    <w:multiLevelType w:val="hybridMultilevel"/>
    <w:tmpl w:val="BEFAFE7A"/>
    <w:lvl w:ilvl="0" w:tplc="504A9F6E">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6" w15:restartNumberingAfterBreak="0">
    <w:nsid w:val="6FE167EE"/>
    <w:multiLevelType w:val="hybridMultilevel"/>
    <w:tmpl w:val="4D145F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5370EAF"/>
    <w:multiLevelType w:val="hybridMultilevel"/>
    <w:tmpl w:val="3600E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57020E2"/>
    <w:multiLevelType w:val="hybridMultilevel"/>
    <w:tmpl w:val="B1328236"/>
    <w:lvl w:ilvl="0" w:tplc="C26A001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762A095A"/>
    <w:multiLevelType w:val="hybridMultilevel"/>
    <w:tmpl w:val="EABCCC5A"/>
    <w:lvl w:ilvl="0" w:tplc="61520AC8">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0" w15:restartNumberingAfterBreak="0">
    <w:nsid w:val="7F361E92"/>
    <w:multiLevelType w:val="hybridMultilevel"/>
    <w:tmpl w:val="F498FE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6"/>
  </w:num>
  <w:num w:numId="3">
    <w:abstractNumId w:val="20"/>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9"/>
  </w:num>
  <w:num w:numId="8">
    <w:abstractNumId w:val="8"/>
  </w:num>
  <w:num w:numId="9">
    <w:abstractNumId w:val="0"/>
  </w:num>
  <w:num w:numId="10">
    <w:abstractNumId w:val="3"/>
  </w:num>
  <w:num w:numId="11">
    <w:abstractNumId w:val="11"/>
  </w:num>
  <w:num w:numId="12">
    <w:abstractNumId w:val="1"/>
  </w:num>
  <w:num w:numId="13">
    <w:abstractNumId w:val="10"/>
  </w:num>
  <w:num w:numId="14">
    <w:abstractNumId w:val="4"/>
  </w:num>
  <w:num w:numId="15">
    <w:abstractNumId w:val="18"/>
  </w:num>
  <w:num w:numId="16">
    <w:abstractNumId w:val="17"/>
  </w:num>
  <w:num w:numId="17">
    <w:abstractNumId w:val="19"/>
  </w:num>
  <w:num w:numId="18">
    <w:abstractNumId w:val="13"/>
  </w:num>
  <w:num w:numId="19">
    <w:abstractNumId w:val="14"/>
  </w:num>
  <w:num w:numId="20">
    <w:abstractNumId w:val="7"/>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bookFoldPrinting/>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BC3"/>
    <w:rsid w:val="000504A0"/>
    <w:rsid w:val="000A5B1C"/>
    <w:rsid w:val="000C4FA5"/>
    <w:rsid w:val="000C63CE"/>
    <w:rsid w:val="000D0BF9"/>
    <w:rsid w:val="0011469B"/>
    <w:rsid w:val="00156DD4"/>
    <w:rsid w:val="001C7C43"/>
    <w:rsid w:val="00215DD7"/>
    <w:rsid w:val="00244B90"/>
    <w:rsid w:val="00272F1B"/>
    <w:rsid w:val="002E3345"/>
    <w:rsid w:val="003161BD"/>
    <w:rsid w:val="003757B9"/>
    <w:rsid w:val="00385625"/>
    <w:rsid w:val="003939F6"/>
    <w:rsid w:val="003A6230"/>
    <w:rsid w:val="003C5BE6"/>
    <w:rsid w:val="0040259C"/>
    <w:rsid w:val="00476BC3"/>
    <w:rsid w:val="00495FEE"/>
    <w:rsid w:val="004B3D5D"/>
    <w:rsid w:val="004F0904"/>
    <w:rsid w:val="005040B8"/>
    <w:rsid w:val="005C1ED7"/>
    <w:rsid w:val="005C7C37"/>
    <w:rsid w:val="005F7D4E"/>
    <w:rsid w:val="00627882"/>
    <w:rsid w:val="0069758D"/>
    <w:rsid w:val="006B50D4"/>
    <w:rsid w:val="006E2B1C"/>
    <w:rsid w:val="00716BC0"/>
    <w:rsid w:val="00745831"/>
    <w:rsid w:val="00787710"/>
    <w:rsid w:val="007C557B"/>
    <w:rsid w:val="007D0A26"/>
    <w:rsid w:val="007D7B1A"/>
    <w:rsid w:val="00803457"/>
    <w:rsid w:val="00837D8B"/>
    <w:rsid w:val="00864F53"/>
    <w:rsid w:val="008A24BD"/>
    <w:rsid w:val="008A497D"/>
    <w:rsid w:val="008B0026"/>
    <w:rsid w:val="008C5F86"/>
    <w:rsid w:val="008D4EA5"/>
    <w:rsid w:val="00903C45"/>
    <w:rsid w:val="0090531D"/>
    <w:rsid w:val="009756AC"/>
    <w:rsid w:val="009E489C"/>
    <w:rsid w:val="00A00D17"/>
    <w:rsid w:val="00AB75F8"/>
    <w:rsid w:val="00AE58E1"/>
    <w:rsid w:val="00B10FAE"/>
    <w:rsid w:val="00BA503A"/>
    <w:rsid w:val="00C21015"/>
    <w:rsid w:val="00C67784"/>
    <w:rsid w:val="00CC0F22"/>
    <w:rsid w:val="00D4678D"/>
    <w:rsid w:val="00D470A0"/>
    <w:rsid w:val="00DA590C"/>
    <w:rsid w:val="00DE0C6A"/>
    <w:rsid w:val="00E45BEA"/>
    <w:rsid w:val="00E8051B"/>
    <w:rsid w:val="00EA31F3"/>
    <w:rsid w:val="00F0224D"/>
    <w:rsid w:val="00F4657A"/>
    <w:rsid w:val="00F86D1E"/>
    <w:rsid w:val="00F9291C"/>
    <w:rsid w:val="00FA5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660BE-F3D2-4B83-BA16-B02F789D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8051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paragraph" w:styleId="1">
    <w:name w:val="heading 1"/>
    <w:basedOn w:val="a"/>
    <w:next w:val="a"/>
    <w:link w:val="10"/>
    <w:uiPriority w:val="9"/>
    <w:qFormat/>
    <w:rsid w:val="00B10FAE"/>
    <w:pPr>
      <w:keepNext/>
      <w:keepLines/>
      <w:spacing w:before="24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E8051B"/>
    <w:pPr>
      <w:keepNext/>
      <w:suppressAutoHyphens w:val="0"/>
      <w:spacing w:line="240" w:lineRule="auto"/>
      <w:ind w:leftChars="0" w:left="0" w:firstLineChars="0" w:firstLine="0"/>
      <w:jc w:val="center"/>
      <w:textDirection w:val="lrTb"/>
      <w:textAlignment w:val="auto"/>
      <w:outlineLvl w:val="1"/>
    </w:pPr>
    <w:rPr>
      <w:rFonts w:ascii="Bookman Old Style" w:hAnsi="Bookman Old Style"/>
      <w:b/>
      <w:positio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8051B"/>
    <w:rPr>
      <w:rFonts w:ascii="Bookman Old Style" w:eastAsia="Times New Roman" w:hAnsi="Bookman Old Style" w:cs="Times New Roman"/>
      <w:b/>
      <w:sz w:val="32"/>
      <w:szCs w:val="20"/>
      <w:lang w:eastAsia="ru-RU"/>
    </w:rPr>
  </w:style>
  <w:style w:type="paragraph" w:styleId="a3">
    <w:name w:val="header"/>
    <w:basedOn w:val="a"/>
    <w:link w:val="a4"/>
    <w:uiPriority w:val="99"/>
    <w:unhideWhenUsed/>
    <w:rsid w:val="00E8051B"/>
    <w:pPr>
      <w:tabs>
        <w:tab w:val="center" w:pos="4677"/>
        <w:tab w:val="right" w:pos="9355"/>
      </w:tabs>
      <w:spacing w:line="240" w:lineRule="auto"/>
    </w:pPr>
  </w:style>
  <w:style w:type="character" w:customStyle="1" w:styleId="a4">
    <w:name w:val="Верхний колонтитул Знак"/>
    <w:basedOn w:val="a0"/>
    <w:link w:val="a3"/>
    <w:uiPriority w:val="99"/>
    <w:rsid w:val="00E8051B"/>
    <w:rPr>
      <w:rFonts w:ascii="Times New Roman" w:eastAsia="Times New Roman" w:hAnsi="Times New Roman" w:cs="Times New Roman"/>
      <w:position w:val="-1"/>
      <w:sz w:val="24"/>
      <w:szCs w:val="24"/>
      <w:lang w:eastAsia="ru-RU"/>
    </w:rPr>
  </w:style>
  <w:style w:type="paragraph" w:styleId="a5">
    <w:name w:val="footer"/>
    <w:basedOn w:val="a"/>
    <w:link w:val="a6"/>
    <w:uiPriority w:val="99"/>
    <w:unhideWhenUsed/>
    <w:rsid w:val="00E8051B"/>
    <w:pPr>
      <w:tabs>
        <w:tab w:val="center" w:pos="4677"/>
        <w:tab w:val="right" w:pos="9355"/>
      </w:tabs>
      <w:spacing w:line="240" w:lineRule="auto"/>
    </w:pPr>
  </w:style>
  <w:style w:type="character" w:customStyle="1" w:styleId="a6">
    <w:name w:val="Нижний колонтитул Знак"/>
    <w:basedOn w:val="a0"/>
    <w:link w:val="a5"/>
    <w:uiPriority w:val="99"/>
    <w:rsid w:val="00E8051B"/>
    <w:rPr>
      <w:rFonts w:ascii="Times New Roman" w:eastAsia="Times New Roman" w:hAnsi="Times New Roman" w:cs="Times New Roman"/>
      <w:position w:val="-1"/>
      <w:sz w:val="24"/>
      <w:szCs w:val="24"/>
      <w:lang w:eastAsia="ru-RU"/>
    </w:rPr>
  </w:style>
  <w:style w:type="paragraph" w:styleId="a7">
    <w:name w:val="No Spacing"/>
    <w:link w:val="a8"/>
    <w:uiPriority w:val="1"/>
    <w:qFormat/>
    <w:rsid w:val="00E8051B"/>
    <w:pPr>
      <w:spacing w:after="0" w:line="240" w:lineRule="auto"/>
    </w:pPr>
    <w:rPr>
      <w:rFonts w:eastAsiaTheme="minorEastAsia"/>
      <w:lang w:eastAsia="ru-RU"/>
    </w:rPr>
  </w:style>
  <w:style w:type="character" w:customStyle="1" w:styleId="a8">
    <w:name w:val="Без интервала Знак"/>
    <w:basedOn w:val="a0"/>
    <w:link w:val="a7"/>
    <w:uiPriority w:val="1"/>
    <w:rsid w:val="00E8051B"/>
    <w:rPr>
      <w:rFonts w:eastAsiaTheme="minorEastAsia"/>
      <w:lang w:eastAsia="ru-RU"/>
    </w:rPr>
  </w:style>
  <w:style w:type="paragraph" w:styleId="a9">
    <w:name w:val="Balloon Text"/>
    <w:basedOn w:val="a"/>
    <w:link w:val="aa"/>
    <w:uiPriority w:val="99"/>
    <w:semiHidden/>
    <w:unhideWhenUsed/>
    <w:rsid w:val="00E8051B"/>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E8051B"/>
    <w:rPr>
      <w:rFonts w:ascii="Tahoma" w:eastAsia="Times New Roman" w:hAnsi="Tahoma" w:cs="Tahoma"/>
      <w:position w:val="-1"/>
      <w:sz w:val="16"/>
      <w:szCs w:val="16"/>
      <w:lang w:eastAsia="ru-RU"/>
    </w:rPr>
  </w:style>
  <w:style w:type="paragraph" w:styleId="ab">
    <w:name w:val="Title"/>
    <w:basedOn w:val="a"/>
    <w:next w:val="a"/>
    <w:link w:val="ac"/>
    <w:qFormat/>
    <w:rsid w:val="00E8051B"/>
    <w:pPr>
      <w:pBdr>
        <w:bottom w:val="single" w:sz="8" w:space="4" w:color="5B9BD5" w:themeColor="accent1"/>
      </w:pBdr>
      <w:suppressAutoHyphens w:val="0"/>
      <w:spacing w:after="300" w:line="240" w:lineRule="auto"/>
      <w:ind w:leftChars="0" w:left="0" w:firstLineChars="0" w:firstLine="0"/>
      <w:contextualSpacing/>
      <w:textDirection w:val="lrTb"/>
      <w:textAlignment w:val="auto"/>
      <w:outlineLvl w:val="9"/>
    </w:pPr>
    <w:rPr>
      <w:rFonts w:asciiTheme="majorHAnsi" w:eastAsiaTheme="majorEastAsia" w:hAnsiTheme="majorHAnsi" w:cstheme="majorBidi"/>
      <w:color w:val="323E4F" w:themeColor="text2" w:themeShade="BF"/>
      <w:spacing w:val="5"/>
      <w:kern w:val="28"/>
      <w:position w:val="0"/>
      <w:sz w:val="52"/>
      <w:szCs w:val="52"/>
    </w:rPr>
  </w:style>
  <w:style w:type="character" w:customStyle="1" w:styleId="ac">
    <w:name w:val="Название Знак"/>
    <w:basedOn w:val="a0"/>
    <w:link w:val="ab"/>
    <w:rsid w:val="00E8051B"/>
    <w:rPr>
      <w:rFonts w:asciiTheme="majorHAnsi" w:eastAsiaTheme="majorEastAsia" w:hAnsiTheme="majorHAnsi" w:cstheme="majorBidi"/>
      <w:color w:val="323E4F" w:themeColor="text2" w:themeShade="BF"/>
      <w:spacing w:val="5"/>
      <w:kern w:val="28"/>
      <w:sz w:val="52"/>
      <w:szCs w:val="52"/>
      <w:lang w:eastAsia="ru-RU"/>
    </w:rPr>
  </w:style>
  <w:style w:type="paragraph" w:styleId="ad">
    <w:name w:val="Subtitle"/>
    <w:basedOn w:val="a"/>
    <w:next w:val="a"/>
    <w:link w:val="ae"/>
    <w:uiPriority w:val="11"/>
    <w:qFormat/>
    <w:rsid w:val="00E8051B"/>
    <w:pPr>
      <w:numPr>
        <w:ilvl w:val="1"/>
      </w:numPr>
      <w:suppressAutoHyphens w:val="0"/>
      <w:spacing w:after="200" w:line="276" w:lineRule="auto"/>
      <w:ind w:leftChars="-1" w:left="-1" w:hangingChars="1" w:hanging="1"/>
      <w:textDirection w:val="lrTb"/>
      <w:textAlignment w:val="auto"/>
      <w:outlineLvl w:val="9"/>
    </w:pPr>
    <w:rPr>
      <w:rFonts w:asciiTheme="majorHAnsi" w:eastAsiaTheme="majorEastAsia" w:hAnsiTheme="majorHAnsi" w:cstheme="majorBidi"/>
      <w:i/>
      <w:iCs/>
      <w:color w:val="5B9BD5" w:themeColor="accent1"/>
      <w:spacing w:val="15"/>
      <w:position w:val="0"/>
    </w:rPr>
  </w:style>
  <w:style w:type="character" w:customStyle="1" w:styleId="ae">
    <w:name w:val="Подзаголовок Знак"/>
    <w:basedOn w:val="a0"/>
    <w:link w:val="ad"/>
    <w:uiPriority w:val="11"/>
    <w:rsid w:val="00E8051B"/>
    <w:rPr>
      <w:rFonts w:asciiTheme="majorHAnsi" w:eastAsiaTheme="majorEastAsia" w:hAnsiTheme="majorHAnsi" w:cstheme="majorBidi"/>
      <w:i/>
      <w:iCs/>
      <w:color w:val="5B9BD5" w:themeColor="accent1"/>
      <w:spacing w:val="15"/>
      <w:sz w:val="24"/>
      <w:szCs w:val="24"/>
      <w:lang w:eastAsia="ru-RU"/>
    </w:rPr>
  </w:style>
  <w:style w:type="paragraph" w:styleId="af">
    <w:name w:val="Body Text"/>
    <w:basedOn w:val="a"/>
    <w:link w:val="af0"/>
    <w:rsid w:val="00E8051B"/>
    <w:pPr>
      <w:suppressAutoHyphens w:val="0"/>
      <w:spacing w:line="240" w:lineRule="auto"/>
      <w:ind w:leftChars="0" w:left="0" w:firstLineChars="0" w:firstLine="0"/>
      <w:jc w:val="both"/>
      <w:textDirection w:val="lrTb"/>
      <w:textAlignment w:val="auto"/>
      <w:outlineLvl w:val="9"/>
    </w:pPr>
    <w:rPr>
      <w:position w:val="0"/>
      <w:sz w:val="28"/>
      <w:szCs w:val="20"/>
    </w:rPr>
  </w:style>
  <w:style w:type="character" w:customStyle="1" w:styleId="af0">
    <w:name w:val="Основной текст Знак"/>
    <w:basedOn w:val="a0"/>
    <w:link w:val="af"/>
    <w:rsid w:val="00E8051B"/>
    <w:rPr>
      <w:rFonts w:ascii="Times New Roman" w:eastAsia="Times New Roman" w:hAnsi="Times New Roman" w:cs="Times New Roman"/>
      <w:sz w:val="28"/>
      <w:szCs w:val="20"/>
      <w:lang w:eastAsia="ru-RU"/>
    </w:rPr>
  </w:style>
  <w:style w:type="paragraph" w:styleId="af1">
    <w:name w:val="List Paragraph"/>
    <w:basedOn w:val="a"/>
    <w:uiPriority w:val="34"/>
    <w:qFormat/>
    <w:rsid w:val="00E8051B"/>
    <w:pPr>
      <w:suppressAutoHyphens w:val="0"/>
      <w:spacing w:after="200" w:line="276" w:lineRule="auto"/>
      <w:ind w:leftChars="0" w:left="720" w:firstLineChars="0" w:firstLine="0"/>
      <w:contextualSpacing/>
      <w:textDirection w:val="lrTb"/>
      <w:textAlignment w:val="auto"/>
      <w:outlineLvl w:val="9"/>
    </w:pPr>
    <w:rPr>
      <w:rFonts w:asciiTheme="minorHAnsi" w:eastAsiaTheme="minorEastAsia" w:hAnsiTheme="minorHAnsi" w:cstheme="minorBidi"/>
      <w:position w:val="0"/>
      <w:sz w:val="22"/>
      <w:szCs w:val="22"/>
    </w:rPr>
  </w:style>
  <w:style w:type="character" w:styleId="af2">
    <w:name w:val="Hyperlink"/>
    <w:uiPriority w:val="99"/>
    <w:rsid w:val="00AE58E1"/>
    <w:rPr>
      <w:color w:val="0000FF"/>
      <w:u w:val="single"/>
    </w:rPr>
  </w:style>
  <w:style w:type="paragraph" w:customStyle="1" w:styleId="ConsPlusNormal">
    <w:name w:val="ConsPlusNormal"/>
    <w:rsid w:val="00AE58E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E58E1"/>
    <w:pPr>
      <w:autoSpaceDE w:val="0"/>
      <w:autoSpaceDN w:val="0"/>
      <w:adjustRightInd w:val="0"/>
      <w:spacing w:after="0" w:line="240" w:lineRule="auto"/>
    </w:pPr>
    <w:rPr>
      <w:rFonts w:ascii="Arial" w:eastAsia="Times New Roman" w:hAnsi="Arial" w:cs="Arial"/>
      <w:b/>
      <w:bCs/>
      <w:sz w:val="20"/>
      <w:szCs w:val="20"/>
      <w:lang w:eastAsia="ru-RU"/>
    </w:rPr>
  </w:style>
  <w:style w:type="paragraph" w:styleId="HTML">
    <w:name w:val="HTML Preformatted"/>
    <w:basedOn w:val="a"/>
    <w:link w:val="HTML0"/>
    <w:rsid w:val="00AE5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rPr>
  </w:style>
  <w:style w:type="character" w:customStyle="1" w:styleId="HTML0">
    <w:name w:val="Стандартный HTML Знак"/>
    <w:basedOn w:val="a0"/>
    <w:link w:val="HTML"/>
    <w:rsid w:val="00AE58E1"/>
    <w:rPr>
      <w:rFonts w:ascii="Courier New" w:eastAsia="Times New Roman" w:hAnsi="Courier New" w:cs="Courier New"/>
      <w:sz w:val="20"/>
      <w:szCs w:val="20"/>
      <w:lang w:eastAsia="ru-RU"/>
    </w:rPr>
  </w:style>
  <w:style w:type="paragraph" w:customStyle="1" w:styleId="ConsTitle">
    <w:name w:val="ConsTitle"/>
    <w:rsid w:val="00AE58E1"/>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f3">
    <w:name w:val="Normal (Web)"/>
    <w:basedOn w:val="a"/>
    <w:uiPriority w:val="99"/>
    <w:unhideWhenUsed/>
    <w:rsid w:val="00AE58E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styleId="af4">
    <w:name w:val="line number"/>
    <w:basedOn w:val="a0"/>
    <w:uiPriority w:val="99"/>
    <w:semiHidden/>
    <w:unhideWhenUsed/>
    <w:rsid w:val="00E45BEA"/>
  </w:style>
  <w:style w:type="table" w:styleId="af5">
    <w:name w:val="Table Grid"/>
    <w:basedOn w:val="a1"/>
    <w:uiPriority w:val="39"/>
    <w:rsid w:val="00BA5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10FAE"/>
    <w:rPr>
      <w:rFonts w:asciiTheme="majorHAnsi" w:eastAsiaTheme="majorEastAsia" w:hAnsiTheme="majorHAnsi" w:cstheme="majorBidi"/>
      <w:color w:val="2E74B5" w:themeColor="accent1" w:themeShade="BF"/>
      <w:position w:val="-1"/>
      <w:sz w:val="32"/>
      <w:szCs w:val="32"/>
      <w:lang w:eastAsia="ru-RU"/>
    </w:rPr>
  </w:style>
  <w:style w:type="character" w:styleId="af6">
    <w:name w:val="Strong"/>
    <w:uiPriority w:val="22"/>
    <w:qFormat/>
    <w:rsid w:val="008A24BD"/>
    <w:rPr>
      <w:rFonts w:cs="Times New Roman"/>
      <w:b/>
      <w:bCs/>
    </w:rPr>
  </w:style>
  <w:style w:type="paragraph" w:customStyle="1" w:styleId="Style4">
    <w:name w:val="Style4"/>
    <w:basedOn w:val="a"/>
    <w:uiPriority w:val="99"/>
    <w:rsid w:val="008A24BD"/>
    <w:pPr>
      <w:widowControl w:val="0"/>
      <w:suppressAutoHyphens w:val="0"/>
      <w:autoSpaceDE w:val="0"/>
      <w:autoSpaceDN w:val="0"/>
      <w:adjustRightInd w:val="0"/>
      <w:spacing w:line="323" w:lineRule="exact"/>
      <w:ind w:leftChars="0" w:left="0" w:firstLineChars="0" w:firstLine="0"/>
      <w:jc w:val="both"/>
      <w:textDirection w:val="lrTb"/>
      <w:textAlignment w:val="auto"/>
      <w:outlineLvl w:val="9"/>
    </w:pPr>
    <w:rPr>
      <w:position w:val="0"/>
    </w:rPr>
  </w:style>
  <w:style w:type="character" w:customStyle="1" w:styleId="FontStyle29">
    <w:name w:val="Font Style29"/>
    <w:uiPriority w:val="99"/>
    <w:rsid w:val="008A24BD"/>
    <w:rPr>
      <w:rFonts w:ascii="Times New Roman" w:hAnsi="Times New Roman" w:cs="Times New Roman"/>
      <w:sz w:val="26"/>
      <w:szCs w:val="26"/>
    </w:rPr>
  </w:style>
  <w:style w:type="character" w:customStyle="1" w:styleId="FontStyle30">
    <w:name w:val="Font Style30"/>
    <w:uiPriority w:val="99"/>
    <w:rsid w:val="008A24BD"/>
    <w:rPr>
      <w:rFonts w:ascii="Times New Roman" w:hAnsi="Times New Roman" w:cs="Times New Roman"/>
      <w:i/>
      <w:iCs/>
      <w:sz w:val="26"/>
      <w:szCs w:val="26"/>
    </w:rPr>
  </w:style>
  <w:style w:type="paragraph" w:customStyle="1" w:styleId="Standard">
    <w:name w:val="Standard"/>
    <w:rsid w:val="008D4EA5"/>
    <w:pPr>
      <w:widowControl w:val="0"/>
      <w:suppressAutoHyphens/>
      <w:autoSpaceDN w:val="0"/>
      <w:spacing w:after="0" w:line="240" w:lineRule="auto"/>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C8A0489F1182CBB28A799CB0439AF5F074648F153F685940C4B5B8BA3EFDFB19A3DC4595067D78592C06A0DCE0C6A1DDE79A90B5635F28A55BD96F46UDJ"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1</Pages>
  <Words>5953</Words>
  <Characters>33938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2025-12-16T07:17:00Z</cp:lastPrinted>
  <dcterms:created xsi:type="dcterms:W3CDTF">2025-04-17T02:42:00Z</dcterms:created>
  <dcterms:modified xsi:type="dcterms:W3CDTF">2025-12-19T01:34:00Z</dcterms:modified>
</cp:coreProperties>
</file>